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29FD">
      <w:pPr>
        <w:rPr>
          <w:smallCaps/>
        </w:rPr>
      </w:pPr>
      <w:r>
        <w:rPr>
          <w:smallCaps/>
        </w:rPr>
        <w:t>Guidelines for the preparation of Executive Summaries</w:t>
      </w:r>
    </w:p>
    <w:p w:rsidR="00000000" w:rsidRDefault="003329FD"/>
    <w:p w:rsidR="00000000" w:rsidRDefault="003329FD">
      <w:pPr>
        <w:rPr>
          <w:rFonts w:ascii="Arial" w:hAnsi="Arial"/>
        </w:rPr>
      </w:pPr>
      <w:r>
        <w:rPr>
          <w:rFonts w:ascii="Arial" w:hAnsi="Arial"/>
        </w:rPr>
        <w:t>The aim of Focus on Research summaries of final reports is to improve access to your research and to stimulate interest in the final report.  These summaries can also be used by CSO to disseminate info</w:t>
      </w:r>
      <w:r>
        <w:rPr>
          <w:rFonts w:ascii="Arial" w:hAnsi="Arial"/>
        </w:rPr>
        <w:t xml:space="preserve">rmation concerning the projects we fund throughout </w:t>
      </w:r>
      <w:r w:rsidR="00A37C88">
        <w:rPr>
          <w:rFonts w:ascii="Arial" w:hAnsi="Arial"/>
        </w:rPr>
        <w:t>NHS</w:t>
      </w:r>
      <w:r>
        <w:rPr>
          <w:rFonts w:ascii="Arial" w:hAnsi="Arial"/>
        </w:rPr>
        <w:t>Scotland.  Preparation of the summary (and indeed the whole report) should also encourage you to consider how the findings may contribute to the development of health service policy a</w:t>
      </w:r>
      <w:r>
        <w:rPr>
          <w:rFonts w:ascii="Arial" w:hAnsi="Arial"/>
        </w:rPr>
        <w:t>nd practice and to formulate your thoughts about the direction the research should take in the future.</w:t>
      </w:r>
    </w:p>
    <w:p w:rsidR="00000000" w:rsidRDefault="003329FD">
      <w:pPr>
        <w:rPr>
          <w:rFonts w:ascii="Arial" w:hAnsi="Arial"/>
        </w:rPr>
      </w:pPr>
    </w:p>
    <w:p w:rsidR="00000000" w:rsidRDefault="003329FD">
      <w:pPr>
        <w:rPr>
          <w:rFonts w:ascii="Arial" w:hAnsi="Arial"/>
        </w:rPr>
      </w:pPr>
      <w:r>
        <w:rPr>
          <w:rFonts w:ascii="Arial" w:hAnsi="Arial"/>
        </w:rPr>
        <w:t>The text of the summary should be easily understandable and describe the main results and potential practical implications.  The executive summary is in</w:t>
      </w:r>
      <w:r>
        <w:rPr>
          <w:rFonts w:ascii="Arial" w:hAnsi="Arial"/>
        </w:rPr>
        <w:t>tended to be read without reference to the report as a whole and therefore some constraints apply:</w:t>
      </w:r>
    </w:p>
    <w:p w:rsidR="00000000" w:rsidRDefault="003329FD">
      <w:pPr>
        <w:rPr>
          <w:rFonts w:ascii="Arial" w:hAnsi="Arial"/>
        </w:rPr>
      </w:pPr>
    </w:p>
    <w:p w:rsidR="00000000" w:rsidRDefault="003329FD">
      <w:pPr>
        <w:numPr>
          <w:ilvl w:val="0"/>
          <w:numId w:val="48"/>
        </w:numPr>
        <w:rPr>
          <w:rFonts w:ascii="Arial" w:hAnsi="Arial"/>
        </w:rPr>
      </w:pPr>
      <w:r>
        <w:rPr>
          <w:rFonts w:ascii="Arial" w:hAnsi="Arial"/>
        </w:rPr>
        <w:t>the summary should not contain references</w:t>
      </w:r>
    </w:p>
    <w:p w:rsidR="00000000" w:rsidRDefault="003329FD">
      <w:pPr>
        <w:numPr>
          <w:ilvl w:val="0"/>
          <w:numId w:val="48"/>
        </w:numPr>
        <w:rPr>
          <w:rFonts w:ascii="Arial" w:hAnsi="Arial"/>
        </w:rPr>
      </w:pPr>
      <w:r>
        <w:rPr>
          <w:rFonts w:ascii="Arial" w:hAnsi="Arial"/>
        </w:rPr>
        <w:t xml:space="preserve">any abbreviations or specific terms should be explained </w:t>
      </w:r>
    </w:p>
    <w:p w:rsidR="00000000" w:rsidRDefault="003329FD">
      <w:pPr>
        <w:numPr>
          <w:ilvl w:val="0"/>
          <w:numId w:val="48"/>
        </w:numPr>
        <w:rPr>
          <w:rFonts w:ascii="Arial" w:hAnsi="Arial"/>
        </w:rPr>
      </w:pPr>
      <w:r>
        <w:rPr>
          <w:rFonts w:ascii="Arial" w:hAnsi="Arial"/>
        </w:rPr>
        <w:t>a contact for obtaining copies of the full report must be</w:t>
      </w:r>
      <w:r>
        <w:rPr>
          <w:rFonts w:ascii="Arial" w:hAnsi="Arial"/>
        </w:rPr>
        <w:t xml:space="preserve"> given</w:t>
      </w:r>
    </w:p>
    <w:p w:rsidR="00000000" w:rsidRDefault="003329FD">
      <w:pPr>
        <w:numPr>
          <w:ilvl w:val="0"/>
          <w:numId w:val="48"/>
        </w:numPr>
        <w:rPr>
          <w:rFonts w:ascii="Arial" w:hAnsi="Arial"/>
        </w:rPr>
      </w:pPr>
      <w:r>
        <w:rPr>
          <w:rFonts w:ascii="Arial" w:hAnsi="Arial"/>
        </w:rPr>
        <w:t>the text should be readily understandable (written to be understood by the layperson</w:t>
      </w:r>
      <w:r w:rsidR="00A37C88">
        <w:rPr>
          <w:rFonts w:ascii="Arial" w:hAnsi="Arial"/>
        </w:rPr>
        <w:t xml:space="preserve"> with no jargon</w:t>
      </w:r>
      <w:bookmarkStart w:id="0" w:name="_GoBack"/>
      <w:bookmarkEnd w:id="0"/>
      <w:r>
        <w:rPr>
          <w:rFonts w:ascii="Arial" w:hAnsi="Arial"/>
        </w:rPr>
        <w:t xml:space="preserve">) </w:t>
      </w:r>
    </w:p>
    <w:p w:rsidR="00000000" w:rsidRDefault="003329FD">
      <w:pPr>
        <w:numPr>
          <w:ilvl w:val="0"/>
          <w:numId w:val="48"/>
        </w:numPr>
        <w:rPr>
          <w:rFonts w:ascii="Arial" w:hAnsi="Arial"/>
        </w:rPr>
      </w:pPr>
      <w:r>
        <w:rPr>
          <w:rFonts w:ascii="Arial" w:hAnsi="Arial"/>
        </w:rPr>
        <w:t>it should focus thoughts on how the study findings fit into the bigger picture</w:t>
      </w:r>
    </w:p>
    <w:p w:rsidR="00000000" w:rsidRDefault="003329FD">
      <w:pPr>
        <w:numPr>
          <w:ilvl w:val="0"/>
          <w:numId w:val="48"/>
        </w:numPr>
        <w:rPr>
          <w:rFonts w:ascii="Arial" w:hAnsi="Arial"/>
        </w:rPr>
      </w:pPr>
      <w:r>
        <w:rPr>
          <w:rFonts w:ascii="Arial" w:hAnsi="Arial"/>
        </w:rPr>
        <w:t>it must be presented in the required format</w:t>
      </w:r>
    </w:p>
    <w:p w:rsidR="00000000" w:rsidRDefault="003329FD">
      <w:pPr>
        <w:numPr>
          <w:ilvl w:val="0"/>
          <w:numId w:val="48"/>
        </w:numPr>
        <w:rPr>
          <w:rFonts w:ascii="Arial" w:hAnsi="Arial"/>
        </w:rPr>
      </w:pPr>
      <w:r>
        <w:rPr>
          <w:rFonts w:ascii="Arial" w:hAnsi="Arial"/>
        </w:rPr>
        <w:t>it must be returned to CSO in electroni</w:t>
      </w:r>
      <w:r>
        <w:rPr>
          <w:rFonts w:ascii="Arial" w:hAnsi="Arial"/>
        </w:rPr>
        <w:t>c format (along with the final report)</w:t>
      </w:r>
    </w:p>
    <w:p w:rsidR="00000000" w:rsidRDefault="003329FD">
      <w:pPr>
        <w:rPr>
          <w:rFonts w:ascii="Arial" w:hAnsi="Arial"/>
        </w:rPr>
      </w:pPr>
    </w:p>
    <w:p w:rsidR="00000000" w:rsidRDefault="003329FD">
      <w:pPr>
        <w:rPr>
          <w:rFonts w:ascii="Arial" w:hAnsi="Arial"/>
          <w:u w:val="single"/>
        </w:rPr>
      </w:pPr>
      <w:r>
        <w:rPr>
          <w:rFonts w:ascii="Arial" w:hAnsi="Arial"/>
          <w:u w:val="single"/>
        </w:rPr>
        <w:t>Format</w:t>
      </w:r>
    </w:p>
    <w:p w:rsidR="00A37C88" w:rsidRDefault="00A37C88">
      <w:pPr>
        <w:rPr>
          <w:rFonts w:ascii="Arial" w:hAnsi="Arial"/>
          <w:u w:val="single"/>
        </w:rPr>
      </w:pPr>
    </w:p>
    <w:p w:rsidR="00000000" w:rsidRDefault="003329FD">
      <w:pPr>
        <w:rPr>
          <w:rFonts w:ascii="Arial" w:hAnsi="Arial"/>
        </w:rPr>
      </w:pPr>
      <w:r>
        <w:rPr>
          <w:rFonts w:ascii="Arial" w:hAnsi="Arial"/>
        </w:rPr>
        <w:t>A standard format is required as on the template which can</w:t>
      </w:r>
      <w:r w:rsidR="00A37C88">
        <w:rPr>
          <w:rFonts w:ascii="Arial" w:hAnsi="Arial"/>
        </w:rPr>
        <w:t xml:space="preserve"> be downloaded from the website. </w:t>
      </w:r>
      <w:r>
        <w:rPr>
          <w:rFonts w:ascii="Arial" w:hAnsi="Arial"/>
        </w:rPr>
        <w:t>Please note:</w:t>
      </w:r>
    </w:p>
    <w:p w:rsidR="00000000" w:rsidRDefault="003329FD">
      <w:pPr>
        <w:rPr>
          <w:rFonts w:ascii="Arial" w:hAnsi="Arial"/>
        </w:rPr>
      </w:pPr>
    </w:p>
    <w:p w:rsidR="00000000" w:rsidRDefault="003329FD">
      <w:pPr>
        <w:numPr>
          <w:ilvl w:val="0"/>
          <w:numId w:val="49"/>
        </w:numPr>
        <w:rPr>
          <w:rFonts w:ascii="Arial" w:hAnsi="Arial"/>
        </w:rPr>
      </w:pPr>
      <w:r>
        <w:rPr>
          <w:rFonts w:ascii="Arial" w:hAnsi="Arial"/>
        </w:rPr>
        <w:t>The section headings are given and</w:t>
      </w:r>
      <w:r>
        <w:rPr>
          <w:rFonts w:ascii="Arial" w:hAnsi="Arial"/>
        </w:rPr>
        <w:t xml:space="preserve"> all should be included, although the relative sizes of the sections is flexible (the template is in 2 columns, and the text will automatically wrap to the next column)</w:t>
      </w:r>
    </w:p>
    <w:p w:rsidR="00000000" w:rsidRDefault="003329FD">
      <w:pPr>
        <w:numPr>
          <w:ilvl w:val="0"/>
          <w:numId w:val="49"/>
        </w:numPr>
        <w:rPr>
          <w:rFonts w:ascii="Arial" w:hAnsi="Arial"/>
        </w:rPr>
      </w:pPr>
      <w:r>
        <w:rPr>
          <w:rFonts w:ascii="Arial" w:hAnsi="Arial"/>
        </w:rPr>
        <w:t>Click on the line below a section heading to insert the text</w:t>
      </w:r>
    </w:p>
    <w:p w:rsidR="00000000" w:rsidRDefault="003329FD">
      <w:pPr>
        <w:numPr>
          <w:ilvl w:val="0"/>
          <w:numId w:val="49"/>
        </w:numPr>
        <w:rPr>
          <w:rFonts w:ascii="Arial" w:hAnsi="Arial"/>
        </w:rPr>
      </w:pPr>
      <w:r>
        <w:rPr>
          <w:rFonts w:ascii="Arial" w:hAnsi="Arial"/>
        </w:rPr>
        <w:t>Please leave one free line</w:t>
      </w:r>
      <w:r>
        <w:rPr>
          <w:rFonts w:ascii="Arial" w:hAnsi="Arial"/>
        </w:rPr>
        <w:t xml:space="preserve"> between sections  </w:t>
      </w:r>
    </w:p>
    <w:p w:rsidR="00000000" w:rsidRDefault="003329FD">
      <w:pPr>
        <w:numPr>
          <w:ilvl w:val="0"/>
          <w:numId w:val="49"/>
        </w:numPr>
        <w:rPr>
          <w:rFonts w:ascii="Arial" w:hAnsi="Arial"/>
        </w:rPr>
      </w:pPr>
      <w:r>
        <w:rPr>
          <w:rFonts w:ascii="Arial" w:hAnsi="Arial"/>
        </w:rPr>
        <w:t xml:space="preserve">Please use the fonts as set (Verdana, 11 point for headings and 10 point for text) and do not use smaller font sizes in an attempt to include more information </w:t>
      </w:r>
    </w:p>
    <w:p w:rsidR="00000000" w:rsidRDefault="003329FD">
      <w:pPr>
        <w:numPr>
          <w:ilvl w:val="0"/>
          <w:numId w:val="49"/>
        </w:numPr>
        <w:rPr>
          <w:rFonts w:ascii="Arial" w:hAnsi="Arial"/>
        </w:rPr>
      </w:pPr>
      <w:r>
        <w:rPr>
          <w:rFonts w:ascii="Arial" w:hAnsi="Arial"/>
        </w:rPr>
        <w:t>The summary as a whole must not exceed the one page given in the template</w:t>
      </w:r>
    </w:p>
    <w:p w:rsidR="00000000" w:rsidRDefault="003329FD">
      <w:pPr>
        <w:rPr>
          <w:rFonts w:ascii="Arial" w:hAnsi="Arial"/>
        </w:rPr>
      </w:pPr>
    </w:p>
    <w:p w:rsidR="00000000" w:rsidRDefault="003329FD">
      <w:pPr>
        <w:rPr>
          <w:rFonts w:ascii="Arial" w:hAnsi="Arial"/>
          <w:u w:val="single"/>
        </w:rPr>
      </w:pPr>
      <w:r>
        <w:rPr>
          <w:rFonts w:ascii="Arial" w:hAnsi="Arial"/>
          <w:u w:val="single"/>
        </w:rPr>
        <w:t>Sections</w:t>
      </w:r>
    </w:p>
    <w:p w:rsidR="00000000" w:rsidRDefault="003329FD">
      <w:pPr>
        <w:rPr>
          <w:rFonts w:ascii="Arial" w:hAnsi="Arial"/>
        </w:rPr>
      </w:pPr>
    </w:p>
    <w:p w:rsidR="00000000" w:rsidRDefault="003329FD">
      <w:pPr>
        <w:rPr>
          <w:rFonts w:ascii="Arial" w:hAnsi="Arial"/>
        </w:rPr>
      </w:pPr>
      <w:r>
        <w:rPr>
          <w:rFonts w:ascii="Arial" w:hAnsi="Arial"/>
          <w:b/>
        </w:rPr>
        <w:t>Aim:</w:t>
      </w:r>
      <w:r>
        <w:rPr>
          <w:rFonts w:ascii="Arial" w:hAnsi="Arial"/>
        </w:rPr>
        <w:t xml:space="preserve"> a short description of what the study set out to achieve including background if required for the following text to be understood</w:t>
      </w:r>
    </w:p>
    <w:p w:rsidR="00000000" w:rsidRDefault="003329FD">
      <w:pPr>
        <w:rPr>
          <w:rFonts w:ascii="Arial" w:hAnsi="Arial"/>
        </w:rPr>
      </w:pPr>
    </w:p>
    <w:p w:rsidR="00000000" w:rsidRDefault="003329FD">
      <w:pPr>
        <w:rPr>
          <w:rFonts w:ascii="Arial" w:hAnsi="Arial"/>
        </w:rPr>
      </w:pPr>
      <w:r>
        <w:rPr>
          <w:rFonts w:ascii="Arial" w:hAnsi="Arial"/>
          <w:b/>
        </w:rPr>
        <w:t>Project o</w:t>
      </w:r>
      <w:r>
        <w:rPr>
          <w:rFonts w:ascii="Arial" w:hAnsi="Arial"/>
          <w:b/>
        </w:rPr>
        <w:t xml:space="preserve">utline/methodology: </w:t>
      </w:r>
      <w:r>
        <w:rPr>
          <w:rFonts w:ascii="Arial" w:hAnsi="Arial"/>
        </w:rPr>
        <w:t xml:space="preserve">how the study was carried out, including criteria for participants, tests carried out </w:t>
      </w:r>
      <w:proofErr w:type="spellStart"/>
      <w:r>
        <w:rPr>
          <w:rFonts w:ascii="Arial" w:hAnsi="Arial"/>
        </w:rPr>
        <w:t>etc</w:t>
      </w:r>
      <w:proofErr w:type="spellEnd"/>
    </w:p>
    <w:p w:rsidR="00000000" w:rsidRDefault="003329FD">
      <w:pPr>
        <w:rPr>
          <w:rFonts w:ascii="Arial" w:hAnsi="Arial"/>
        </w:rPr>
      </w:pPr>
    </w:p>
    <w:p w:rsidR="00000000" w:rsidRDefault="003329FD">
      <w:pPr>
        <w:rPr>
          <w:rFonts w:ascii="Arial" w:hAnsi="Arial"/>
        </w:rPr>
      </w:pPr>
      <w:r>
        <w:rPr>
          <w:rFonts w:ascii="Arial" w:hAnsi="Arial"/>
          <w:b/>
        </w:rPr>
        <w:t xml:space="preserve">Key Results: </w:t>
      </w:r>
      <w:r>
        <w:rPr>
          <w:rFonts w:ascii="Arial" w:hAnsi="Arial"/>
        </w:rPr>
        <w:t>highlight the significant findings of the study</w:t>
      </w:r>
    </w:p>
    <w:p w:rsidR="00000000" w:rsidRDefault="003329FD">
      <w:pPr>
        <w:rPr>
          <w:rFonts w:ascii="Arial" w:hAnsi="Arial"/>
        </w:rPr>
      </w:pPr>
    </w:p>
    <w:p w:rsidR="00000000" w:rsidRDefault="003329FD">
      <w:pPr>
        <w:rPr>
          <w:rFonts w:ascii="Arial" w:hAnsi="Arial"/>
        </w:rPr>
      </w:pPr>
      <w:r>
        <w:rPr>
          <w:rFonts w:ascii="Arial" w:hAnsi="Arial"/>
          <w:b/>
        </w:rPr>
        <w:t>Conclusions</w:t>
      </w:r>
      <w:r>
        <w:rPr>
          <w:rFonts w:ascii="Arial" w:hAnsi="Arial"/>
        </w:rPr>
        <w:t>: short statement of the outcome of the study - did it achieve its aims?</w:t>
      </w:r>
    </w:p>
    <w:p w:rsidR="00000000" w:rsidRDefault="003329FD">
      <w:pPr>
        <w:rPr>
          <w:rFonts w:ascii="Arial" w:hAnsi="Arial"/>
          <w:b/>
        </w:rPr>
      </w:pPr>
    </w:p>
    <w:p w:rsidR="00000000" w:rsidRDefault="003329FD">
      <w:pPr>
        <w:rPr>
          <w:rFonts w:ascii="Arial" w:hAnsi="Arial"/>
        </w:rPr>
      </w:pPr>
      <w:r>
        <w:rPr>
          <w:rFonts w:ascii="Arial" w:hAnsi="Arial"/>
          <w:b/>
        </w:rPr>
        <w:lastRenderedPageBreak/>
        <w:t>What does this study add to the field?</w:t>
      </w:r>
      <w:r>
        <w:rPr>
          <w:rFonts w:ascii="Arial" w:hAnsi="Arial"/>
        </w:rPr>
        <w:t xml:space="preserve">: this should summarise what was previously known and how these data add to the body of knowledge </w:t>
      </w:r>
    </w:p>
    <w:p w:rsidR="00000000" w:rsidRDefault="003329FD">
      <w:pPr>
        <w:rPr>
          <w:rFonts w:ascii="Arial" w:hAnsi="Arial"/>
        </w:rPr>
      </w:pPr>
    </w:p>
    <w:p w:rsidR="00000000" w:rsidRDefault="003329FD">
      <w:pPr>
        <w:rPr>
          <w:rFonts w:ascii="Arial" w:hAnsi="Arial"/>
        </w:rPr>
      </w:pPr>
      <w:r>
        <w:rPr>
          <w:rFonts w:ascii="Arial" w:hAnsi="Arial"/>
          <w:b/>
        </w:rPr>
        <w:t>Implications for practice or policy</w:t>
      </w:r>
      <w:r>
        <w:rPr>
          <w:rFonts w:ascii="Arial" w:hAnsi="Arial"/>
        </w:rPr>
        <w:t>: this should describe whether this study could potentially lead to changes in pr</w:t>
      </w:r>
      <w:r>
        <w:rPr>
          <w:rFonts w:ascii="Arial" w:hAnsi="Arial"/>
        </w:rPr>
        <w:t>actice or policy</w:t>
      </w:r>
    </w:p>
    <w:p w:rsidR="00000000" w:rsidRDefault="003329FD">
      <w:pPr>
        <w:rPr>
          <w:rFonts w:ascii="Arial" w:hAnsi="Arial"/>
        </w:rPr>
      </w:pPr>
    </w:p>
    <w:p w:rsidR="00000000" w:rsidRDefault="003329FD">
      <w:pPr>
        <w:rPr>
          <w:rFonts w:ascii="Arial" w:hAnsi="Arial"/>
        </w:rPr>
      </w:pPr>
      <w:r>
        <w:rPr>
          <w:rFonts w:ascii="Arial" w:hAnsi="Arial"/>
          <w:b/>
        </w:rPr>
        <w:t>Where to next</w:t>
      </w:r>
      <w:r>
        <w:rPr>
          <w:rFonts w:ascii="Arial" w:hAnsi="Arial"/>
        </w:rPr>
        <w:t>: this should state what further research naturally follows on from the completed study</w:t>
      </w:r>
    </w:p>
    <w:p w:rsidR="00000000" w:rsidRDefault="003329FD">
      <w:pPr>
        <w:rPr>
          <w:rFonts w:ascii="Arial" w:hAnsi="Arial"/>
        </w:rPr>
      </w:pPr>
    </w:p>
    <w:p w:rsidR="00000000" w:rsidRDefault="003329FD">
      <w:pPr>
        <w:rPr>
          <w:rFonts w:ascii="Arial" w:hAnsi="Arial"/>
        </w:rPr>
      </w:pPr>
      <w:r>
        <w:rPr>
          <w:rFonts w:ascii="Arial" w:hAnsi="Arial"/>
        </w:rPr>
        <w:t xml:space="preserve">If the Focus on Research page of your report is not in the required format, is not easily understandable, does not stand alone from the </w:t>
      </w:r>
      <w:r>
        <w:rPr>
          <w:rFonts w:ascii="Arial" w:hAnsi="Arial"/>
        </w:rPr>
        <w:t xml:space="preserve">report or is not received in electronic format, it will be returned to you for editing.  A member of </w:t>
      </w:r>
      <w:proofErr w:type="spellStart"/>
      <w:r>
        <w:rPr>
          <w:rFonts w:ascii="Arial" w:hAnsi="Arial"/>
        </w:rPr>
        <w:t>CSO’s</w:t>
      </w:r>
      <w:proofErr w:type="spellEnd"/>
      <w:r>
        <w:rPr>
          <w:rFonts w:ascii="Arial" w:hAnsi="Arial"/>
        </w:rPr>
        <w:t xml:space="preserve"> Public Involvement group will also comment.  Failure to revise the summary may result in delays in the final payment of the grant being issued.  </w:t>
      </w:r>
    </w:p>
    <w:p w:rsidR="00000000" w:rsidRDefault="003329FD">
      <w:pPr>
        <w:rPr>
          <w:rFonts w:ascii="Arial" w:hAnsi="Arial"/>
        </w:rPr>
      </w:pPr>
    </w:p>
    <w:p w:rsidR="00000000" w:rsidRDefault="003329FD">
      <w:pPr>
        <w:rPr>
          <w:rFonts w:ascii="Arial" w:hAnsi="Arial"/>
        </w:rPr>
      </w:pPr>
      <w:r>
        <w:rPr>
          <w:rFonts w:ascii="Arial" w:hAnsi="Arial"/>
        </w:rPr>
        <w:t>Ex</w:t>
      </w:r>
      <w:r>
        <w:rPr>
          <w:rFonts w:ascii="Arial" w:hAnsi="Arial"/>
        </w:rPr>
        <w:t xml:space="preserve">ecutive summaries will be posted on our website after consideration at the relevant advisory committee meeting.  CSO conducted a review of journal policies towards publication of summaries on the web and this suggested that most leading journals would not </w:t>
      </w:r>
      <w:r>
        <w:rPr>
          <w:rFonts w:ascii="Arial" w:hAnsi="Arial"/>
        </w:rPr>
        <w:t>reject papers for this reason (this is not unlike having an abstract published at a Conference).  Any concerns that posting of the Summary on the website may lead to rejection of a paper by a journal should be directed to the relevant Research Manager.</w:t>
      </w:r>
    </w:p>
    <w:p w:rsidR="00000000" w:rsidRDefault="003329FD"/>
    <w:sectPr w:rsidR="00000000">
      <w:headerReference w:type="default" r:id="rId8"/>
      <w:footerReference w:type="default" r:id="rId9"/>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29FD">
      <w:pPr>
        <w:spacing w:line="240" w:lineRule="auto"/>
      </w:pPr>
      <w:r>
        <w:separator/>
      </w:r>
    </w:p>
  </w:endnote>
  <w:endnote w:type="continuationSeparator" w:id="0">
    <w:p w:rsidR="00000000" w:rsidRDefault="00332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29FD">
    <w:pPr>
      <w:pStyle w:val="Footer"/>
      <w:tabs>
        <w:tab w:val="clear" w:pos="720"/>
        <w:tab w:val="clear" w:pos="1440"/>
        <w:tab w:val="clear" w:pos="2160"/>
        <w:tab w:val="clear" w:pos="2880"/>
        <w:tab w:val="clear" w:pos="4320"/>
        <w:tab w:val="clear" w:pos="4680"/>
        <w:tab w:val="clear" w:pos="5400"/>
        <w:tab w:val="clear" w:pos="8640"/>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29FD">
      <w:pPr>
        <w:spacing w:line="240" w:lineRule="auto"/>
      </w:pPr>
      <w:r>
        <w:separator/>
      </w:r>
    </w:p>
  </w:footnote>
  <w:footnote w:type="continuationSeparator" w:id="0">
    <w:p w:rsidR="00000000" w:rsidRDefault="003329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29FD">
    <w:pPr>
      <w:pStyle w:val="Header"/>
      <w:tabs>
        <w:tab w:val="clear" w:pos="720"/>
        <w:tab w:val="clear" w:pos="1440"/>
        <w:tab w:val="clear" w:pos="2160"/>
        <w:tab w:val="clear" w:pos="2880"/>
        <w:tab w:val="clear" w:pos="4320"/>
        <w:tab w:val="clear" w:pos="4680"/>
        <w:tab w:val="clear" w:pos="5400"/>
        <w:tab w:val="clear" w:pos="8640"/>
        <w:tab w:val="center" w:pos="45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326B400"/>
    <w:lvl w:ilvl="0">
      <w:start w:val="1"/>
      <w:numFmt w:val="bullet"/>
      <w:lvlText w:val=""/>
      <w:lvlJc w:val="left"/>
      <w:pPr>
        <w:tabs>
          <w:tab w:val="num" w:pos="1209"/>
        </w:tabs>
        <w:ind w:left="1209" w:hanging="360"/>
      </w:pPr>
      <w:rPr>
        <w:rFonts w:ascii="Symbol" w:hAnsi="Symbol" w:hint="default"/>
      </w:rPr>
    </w:lvl>
  </w:abstractNum>
  <w:abstractNum w:abstractNumId="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FFFFFFFE"/>
    <w:multiLevelType w:val="singleLevel"/>
    <w:tmpl w:val="FFFFFFFF"/>
    <w:lvl w:ilvl="0">
      <w:numFmt w:val="decimal"/>
      <w:lvlText w:val="*"/>
      <w:lvlJc w:val="left"/>
    </w:lvl>
  </w:abstractNum>
  <w:abstractNum w:abstractNumId="3">
    <w:nsid w:val="00D049DA"/>
    <w:multiLevelType w:val="singleLevel"/>
    <w:tmpl w:val="057E1070"/>
    <w:lvl w:ilvl="0">
      <w:start w:val="1"/>
      <w:numFmt w:val="lowerLetter"/>
      <w:lvlText w:val="%1."/>
      <w:legacy w:legacy="1" w:legacySpace="288" w:legacyIndent="720"/>
      <w:lvlJc w:val="left"/>
    </w:lvl>
  </w:abstractNum>
  <w:abstractNum w:abstractNumId="4">
    <w:nsid w:val="01A5376A"/>
    <w:multiLevelType w:val="singleLevel"/>
    <w:tmpl w:val="057E1070"/>
    <w:lvl w:ilvl="0">
      <w:start w:val="1"/>
      <w:numFmt w:val="lowerLetter"/>
      <w:lvlText w:val="%1."/>
      <w:legacy w:legacy="1" w:legacySpace="288" w:legacyIndent="720"/>
      <w:lvlJc w:val="left"/>
    </w:lvl>
  </w:abstractNum>
  <w:abstractNum w:abstractNumId="5">
    <w:nsid w:val="024A0C0F"/>
    <w:multiLevelType w:val="singleLevel"/>
    <w:tmpl w:val="057E1070"/>
    <w:lvl w:ilvl="0">
      <w:start w:val="1"/>
      <w:numFmt w:val="lowerLetter"/>
      <w:lvlText w:val="%1."/>
      <w:legacy w:legacy="1" w:legacySpace="288" w:legacyIndent="720"/>
      <w:lvlJc w:val="left"/>
    </w:lvl>
  </w:abstractNum>
  <w:abstractNum w:abstractNumId="6">
    <w:nsid w:val="024B29AE"/>
    <w:multiLevelType w:val="singleLevel"/>
    <w:tmpl w:val="057E1070"/>
    <w:lvl w:ilvl="0">
      <w:start w:val="1"/>
      <w:numFmt w:val="lowerLetter"/>
      <w:lvlText w:val="%1."/>
      <w:legacy w:legacy="1" w:legacySpace="288" w:legacyIndent="720"/>
      <w:lvlJc w:val="left"/>
    </w:lvl>
  </w:abstractNum>
  <w:abstractNum w:abstractNumId="7">
    <w:nsid w:val="032976EB"/>
    <w:multiLevelType w:val="singleLevel"/>
    <w:tmpl w:val="057E1070"/>
    <w:lvl w:ilvl="0">
      <w:start w:val="1"/>
      <w:numFmt w:val="lowerLetter"/>
      <w:lvlText w:val="%1."/>
      <w:legacy w:legacy="1" w:legacySpace="288" w:legacyIndent="720"/>
      <w:lvlJc w:val="left"/>
    </w:lvl>
  </w:abstractNum>
  <w:abstractNum w:abstractNumId="8">
    <w:nsid w:val="07102265"/>
    <w:multiLevelType w:val="singleLevel"/>
    <w:tmpl w:val="057E1070"/>
    <w:lvl w:ilvl="0">
      <w:start w:val="1"/>
      <w:numFmt w:val="lowerLetter"/>
      <w:lvlText w:val="%1."/>
      <w:legacy w:legacy="1" w:legacySpace="288" w:legacyIndent="720"/>
      <w:lvlJc w:val="left"/>
    </w:lvl>
  </w:abstractNum>
  <w:abstractNum w:abstractNumId="9">
    <w:nsid w:val="0E700067"/>
    <w:multiLevelType w:val="singleLevel"/>
    <w:tmpl w:val="057E1070"/>
    <w:lvl w:ilvl="0">
      <w:start w:val="1"/>
      <w:numFmt w:val="lowerLetter"/>
      <w:lvlText w:val="%1."/>
      <w:legacy w:legacy="1" w:legacySpace="288" w:legacyIndent="720"/>
      <w:lvlJc w:val="left"/>
    </w:lvl>
  </w:abstractNum>
  <w:abstractNum w:abstractNumId="10">
    <w:nsid w:val="10A656A8"/>
    <w:multiLevelType w:val="singleLevel"/>
    <w:tmpl w:val="057E1070"/>
    <w:lvl w:ilvl="0">
      <w:start w:val="1"/>
      <w:numFmt w:val="lowerLetter"/>
      <w:lvlText w:val="%1."/>
      <w:legacy w:legacy="1" w:legacySpace="288" w:legacyIndent="720"/>
      <w:lvlJc w:val="left"/>
    </w:lvl>
  </w:abstractNum>
  <w:abstractNum w:abstractNumId="11">
    <w:nsid w:val="11AD4976"/>
    <w:multiLevelType w:val="singleLevel"/>
    <w:tmpl w:val="057E1070"/>
    <w:lvl w:ilvl="0">
      <w:start w:val="1"/>
      <w:numFmt w:val="lowerLetter"/>
      <w:lvlText w:val="%1."/>
      <w:legacy w:legacy="1" w:legacySpace="288" w:legacyIndent="720"/>
      <w:lvlJc w:val="left"/>
    </w:lvl>
  </w:abstractNum>
  <w:abstractNum w:abstractNumId="12">
    <w:nsid w:val="137D6647"/>
    <w:multiLevelType w:val="singleLevel"/>
    <w:tmpl w:val="057E1070"/>
    <w:lvl w:ilvl="0">
      <w:start w:val="1"/>
      <w:numFmt w:val="lowerLetter"/>
      <w:lvlText w:val="%1."/>
      <w:legacy w:legacy="1" w:legacySpace="288" w:legacyIndent="720"/>
      <w:lvlJc w:val="left"/>
    </w:lvl>
  </w:abstractNum>
  <w:abstractNum w:abstractNumId="13">
    <w:nsid w:val="14FB0528"/>
    <w:multiLevelType w:val="singleLevel"/>
    <w:tmpl w:val="057E1070"/>
    <w:lvl w:ilvl="0">
      <w:start w:val="1"/>
      <w:numFmt w:val="lowerLetter"/>
      <w:lvlText w:val="%1."/>
      <w:legacy w:legacy="1" w:legacySpace="288" w:legacyIndent="720"/>
      <w:lvlJc w:val="left"/>
    </w:lvl>
  </w:abstractNum>
  <w:abstractNum w:abstractNumId="14">
    <w:nsid w:val="19A92D01"/>
    <w:multiLevelType w:val="singleLevel"/>
    <w:tmpl w:val="057E1070"/>
    <w:lvl w:ilvl="0">
      <w:start w:val="1"/>
      <w:numFmt w:val="lowerLetter"/>
      <w:lvlText w:val="%1."/>
      <w:legacy w:legacy="1" w:legacySpace="288" w:legacyIndent="720"/>
      <w:lvlJc w:val="left"/>
    </w:lvl>
  </w:abstractNum>
  <w:abstractNum w:abstractNumId="15">
    <w:nsid w:val="259619AE"/>
    <w:multiLevelType w:val="singleLevel"/>
    <w:tmpl w:val="057E1070"/>
    <w:lvl w:ilvl="0">
      <w:start w:val="1"/>
      <w:numFmt w:val="lowerLetter"/>
      <w:lvlText w:val="%1."/>
      <w:legacy w:legacy="1" w:legacySpace="288" w:legacyIndent="720"/>
      <w:lvlJc w:val="left"/>
    </w:lvl>
  </w:abstractNum>
  <w:abstractNum w:abstractNumId="16">
    <w:nsid w:val="28062F93"/>
    <w:multiLevelType w:val="singleLevel"/>
    <w:tmpl w:val="057E1070"/>
    <w:lvl w:ilvl="0">
      <w:start w:val="1"/>
      <w:numFmt w:val="lowerLetter"/>
      <w:lvlText w:val="%1."/>
      <w:legacy w:legacy="1" w:legacySpace="288" w:legacyIndent="720"/>
      <w:lvlJc w:val="left"/>
    </w:lvl>
  </w:abstractNum>
  <w:abstractNum w:abstractNumId="17">
    <w:nsid w:val="29601421"/>
    <w:multiLevelType w:val="singleLevel"/>
    <w:tmpl w:val="057E1070"/>
    <w:lvl w:ilvl="0">
      <w:start w:val="1"/>
      <w:numFmt w:val="lowerLetter"/>
      <w:lvlText w:val="%1."/>
      <w:legacy w:legacy="1" w:legacySpace="288" w:legacyIndent="720"/>
      <w:lvlJc w:val="left"/>
    </w:lvl>
  </w:abstractNum>
  <w:abstractNum w:abstractNumId="18">
    <w:nsid w:val="2A007530"/>
    <w:multiLevelType w:val="singleLevel"/>
    <w:tmpl w:val="057E1070"/>
    <w:lvl w:ilvl="0">
      <w:start w:val="1"/>
      <w:numFmt w:val="lowerLetter"/>
      <w:lvlText w:val="%1."/>
      <w:legacy w:legacy="1" w:legacySpace="288" w:legacyIndent="720"/>
      <w:lvlJc w:val="left"/>
    </w:lvl>
  </w:abstractNum>
  <w:abstractNum w:abstractNumId="19">
    <w:nsid w:val="2E0F4494"/>
    <w:multiLevelType w:val="singleLevel"/>
    <w:tmpl w:val="057E1070"/>
    <w:lvl w:ilvl="0">
      <w:start w:val="1"/>
      <w:numFmt w:val="lowerLetter"/>
      <w:lvlText w:val="%1."/>
      <w:legacy w:legacy="1" w:legacySpace="288" w:legacyIndent="720"/>
      <w:lvlJc w:val="left"/>
    </w:lvl>
  </w:abstractNum>
  <w:abstractNum w:abstractNumId="20">
    <w:nsid w:val="2EC50423"/>
    <w:multiLevelType w:val="singleLevel"/>
    <w:tmpl w:val="057E1070"/>
    <w:lvl w:ilvl="0">
      <w:start w:val="1"/>
      <w:numFmt w:val="lowerLetter"/>
      <w:lvlText w:val="%1."/>
      <w:legacy w:legacy="1" w:legacySpace="288" w:legacyIndent="720"/>
      <w:lvlJc w:val="left"/>
    </w:lvl>
  </w:abstractNum>
  <w:abstractNum w:abstractNumId="21">
    <w:nsid w:val="344F6771"/>
    <w:multiLevelType w:val="singleLevel"/>
    <w:tmpl w:val="057E1070"/>
    <w:lvl w:ilvl="0">
      <w:start w:val="1"/>
      <w:numFmt w:val="lowerLetter"/>
      <w:lvlText w:val="%1."/>
      <w:legacy w:legacy="1" w:legacySpace="288" w:legacyIndent="720"/>
      <w:lvlJc w:val="left"/>
    </w:lvl>
  </w:abstractNum>
  <w:abstractNum w:abstractNumId="22">
    <w:nsid w:val="34501192"/>
    <w:multiLevelType w:val="singleLevel"/>
    <w:tmpl w:val="057E1070"/>
    <w:lvl w:ilvl="0">
      <w:start w:val="1"/>
      <w:numFmt w:val="lowerLetter"/>
      <w:lvlText w:val="%1."/>
      <w:legacy w:legacy="1" w:legacySpace="288" w:legacyIndent="720"/>
      <w:lvlJc w:val="left"/>
    </w:lvl>
  </w:abstractNum>
  <w:abstractNum w:abstractNumId="23">
    <w:nsid w:val="3CDE536D"/>
    <w:multiLevelType w:val="singleLevel"/>
    <w:tmpl w:val="057E1070"/>
    <w:lvl w:ilvl="0">
      <w:start w:val="1"/>
      <w:numFmt w:val="lowerLetter"/>
      <w:lvlText w:val="%1."/>
      <w:legacy w:legacy="1" w:legacySpace="288" w:legacyIndent="720"/>
      <w:lvlJc w:val="left"/>
    </w:lvl>
  </w:abstractNum>
  <w:abstractNum w:abstractNumId="24">
    <w:nsid w:val="4444285D"/>
    <w:multiLevelType w:val="singleLevel"/>
    <w:tmpl w:val="057E1070"/>
    <w:lvl w:ilvl="0">
      <w:start w:val="1"/>
      <w:numFmt w:val="lowerLetter"/>
      <w:lvlText w:val="%1."/>
      <w:legacy w:legacy="1" w:legacySpace="288" w:legacyIndent="720"/>
      <w:lvlJc w:val="left"/>
    </w:lvl>
  </w:abstractNum>
  <w:abstractNum w:abstractNumId="25">
    <w:nsid w:val="4B676DBE"/>
    <w:multiLevelType w:val="singleLevel"/>
    <w:tmpl w:val="057E1070"/>
    <w:lvl w:ilvl="0">
      <w:start w:val="1"/>
      <w:numFmt w:val="lowerLetter"/>
      <w:lvlText w:val="%1."/>
      <w:legacy w:legacy="1" w:legacySpace="288" w:legacyIndent="720"/>
      <w:lvlJc w:val="left"/>
    </w:lvl>
  </w:abstractNum>
  <w:abstractNum w:abstractNumId="26">
    <w:nsid w:val="4C0350FE"/>
    <w:multiLevelType w:val="singleLevel"/>
    <w:tmpl w:val="057E1070"/>
    <w:lvl w:ilvl="0">
      <w:start w:val="1"/>
      <w:numFmt w:val="lowerLetter"/>
      <w:lvlText w:val="%1."/>
      <w:legacy w:legacy="1" w:legacySpace="288" w:legacyIndent="720"/>
      <w:lvlJc w:val="left"/>
    </w:lvl>
  </w:abstractNum>
  <w:abstractNum w:abstractNumId="27">
    <w:nsid w:val="50E51567"/>
    <w:multiLevelType w:val="singleLevel"/>
    <w:tmpl w:val="057E1070"/>
    <w:lvl w:ilvl="0">
      <w:start w:val="1"/>
      <w:numFmt w:val="lowerLetter"/>
      <w:lvlText w:val="%1."/>
      <w:legacy w:legacy="1" w:legacySpace="288" w:legacyIndent="720"/>
      <w:lvlJc w:val="left"/>
    </w:lvl>
  </w:abstractNum>
  <w:abstractNum w:abstractNumId="28">
    <w:nsid w:val="562D4683"/>
    <w:multiLevelType w:val="singleLevel"/>
    <w:tmpl w:val="057E1070"/>
    <w:lvl w:ilvl="0">
      <w:start w:val="1"/>
      <w:numFmt w:val="lowerLetter"/>
      <w:lvlText w:val="%1."/>
      <w:legacy w:legacy="1" w:legacySpace="288" w:legacyIndent="720"/>
      <w:lvlJc w:val="left"/>
    </w:lvl>
  </w:abstractNum>
  <w:abstractNum w:abstractNumId="29">
    <w:nsid w:val="572619A6"/>
    <w:multiLevelType w:val="singleLevel"/>
    <w:tmpl w:val="057E1070"/>
    <w:lvl w:ilvl="0">
      <w:start w:val="1"/>
      <w:numFmt w:val="lowerLetter"/>
      <w:lvlText w:val="%1."/>
      <w:legacy w:legacy="1" w:legacySpace="288" w:legacyIndent="720"/>
      <w:lvlJc w:val="left"/>
    </w:lvl>
  </w:abstractNum>
  <w:abstractNum w:abstractNumId="30">
    <w:nsid w:val="580F776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1">
    <w:nsid w:val="5A24506B"/>
    <w:multiLevelType w:val="singleLevel"/>
    <w:tmpl w:val="057E1070"/>
    <w:lvl w:ilvl="0">
      <w:start w:val="1"/>
      <w:numFmt w:val="lowerLetter"/>
      <w:lvlText w:val="%1."/>
      <w:legacy w:legacy="1" w:legacySpace="288" w:legacyIndent="720"/>
      <w:lvlJc w:val="left"/>
    </w:lvl>
  </w:abstractNum>
  <w:abstractNum w:abstractNumId="32">
    <w:nsid w:val="5F324F21"/>
    <w:multiLevelType w:val="singleLevel"/>
    <w:tmpl w:val="057E1070"/>
    <w:lvl w:ilvl="0">
      <w:start w:val="1"/>
      <w:numFmt w:val="lowerLetter"/>
      <w:lvlText w:val="%1."/>
      <w:legacy w:legacy="1" w:legacySpace="288" w:legacyIndent="720"/>
      <w:lvlJc w:val="left"/>
    </w:lvl>
  </w:abstractNum>
  <w:abstractNum w:abstractNumId="3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4">
    <w:nsid w:val="666D41A2"/>
    <w:multiLevelType w:val="singleLevel"/>
    <w:tmpl w:val="057E1070"/>
    <w:lvl w:ilvl="0">
      <w:start w:val="1"/>
      <w:numFmt w:val="lowerLetter"/>
      <w:lvlText w:val="%1."/>
      <w:legacy w:legacy="1" w:legacySpace="288" w:legacyIndent="720"/>
      <w:lvlJc w:val="left"/>
    </w:lvl>
  </w:abstractNum>
  <w:abstractNum w:abstractNumId="35">
    <w:nsid w:val="696D57D2"/>
    <w:multiLevelType w:val="singleLevel"/>
    <w:tmpl w:val="057E1070"/>
    <w:lvl w:ilvl="0">
      <w:start w:val="1"/>
      <w:numFmt w:val="lowerLetter"/>
      <w:lvlText w:val="%1."/>
      <w:legacy w:legacy="1" w:legacySpace="288" w:legacyIndent="720"/>
      <w:lvlJc w:val="left"/>
    </w:lvl>
  </w:abstractNum>
  <w:abstractNum w:abstractNumId="36">
    <w:nsid w:val="6AF808C6"/>
    <w:multiLevelType w:val="singleLevel"/>
    <w:tmpl w:val="057E1070"/>
    <w:lvl w:ilvl="0">
      <w:start w:val="1"/>
      <w:numFmt w:val="lowerLetter"/>
      <w:lvlText w:val="%1."/>
      <w:legacy w:legacy="1" w:legacySpace="288" w:legacyIndent="720"/>
      <w:lvlJc w:val="left"/>
    </w:lvl>
  </w:abstractNum>
  <w:abstractNum w:abstractNumId="37">
    <w:nsid w:val="6B34735E"/>
    <w:multiLevelType w:val="singleLevel"/>
    <w:tmpl w:val="057E1070"/>
    <w:lvl w:ilvl="0">
      <w:start w:val="1"/>
      <w:numFmt w:val="lowerLetter"/>
      <w:lvlText w:val="%1."/>
      <w:legacy w:legacy="1" w:legacySpace="288" w:legacyIndent="720"/>
      <w:lvlJc w:val="left"/>
    </w:lvl>
  </w:abstractNum>
  <w:abstractNum w:abstractNumId="38">
    <w:nsid w:val="6BF558C3"/>
    <w:multiLevelType w:val="singleLevel"/>
    <w:tmpl w:val="057E1070"/>
    <w:lvl w:ilvl="0">
      <w:start w:val="1"/>
      <w:numFmt w:val="lowerLetter"/>
      <w:lvlText w:val="%1."/>
      <w:legacy w:legacy="1" w:legacySpace="288" w:legacyIndent="720"/>
      <w:lvlJc w:val="left"/>
    </w:lvl>
  </w:abstractNum>
  <w:abstractNum w:abstractNumId="39">
    <w:nsid w:val="73AD00D4"/>
    <w:multiLevelType w:val="singleLevel"/>
    <w:tmpl w:val="057E1070"/>
    <w:lvl w:ilvl="0">
      <w:start w:val="1"/>
      <w:numFmt w:val="lowerLetter"/>
      <w:lvlText w:val="%1."/>
      <w:legacy w:legacy="1" w:legacySpace="288" w:legacyIndent="720"/>
      <w:lvlJc w:val="left"/>
    </w:lvl>
  </w:abstractNum>
  <w:abstractNum w:abstractNumId="40">
    <w:nsid w:val="776F25CA"/>
    <w:multiLevelType w:val="singleLevel"/>
    <w:tmpl w:val="057E1070"/>
    <w:lvl w:ilvl="0">
      <w:start w:val="1"/>
      <w:numFmt w:val="lowerLetter"/>
      <w:lvlText w:val="%1."/>
      <w:legacy w:legacy="1" w:legacySpace="288" w:legacyIndent="720"/>
      <w:lvlJc w:val="left"/>
    </w:lvl>
  </w:abstractNum>
  <w:abstractNum w:abstractNumId="41">
    <w:nsid w:val="78E53C8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2">
    <w:nsid w:val="7BF82735"/>
    <w:multiLevelType w:val="singleLevel"/>
    <w:tmpl w:val="057E1070"/>
    <w:lvl w:ilvl="0">
      <w:start w:val="1"/>
      <w:numFmt w:val="lowerLetter"/>
      <w:lvlText w:val="%1."/>
      <w:legacy w:legacy="1" w:legacySpace="288" w:legacyIndent="720"/>
      <w:lvlJc w:val="left"/>
    </w:lvl>
  </w:abstractNum>
  <w:num w:numId="1">
    <w:abstractNumId w:val="1"/>
  </w:num>
  <w:num w:numId="2">
    <w:abstractNumId w:val="1"/>
  </w:num>
  <w:num w:numId="3">
    <w:abstractNumId w:val="1"/>
  </w:num>
  <w:num w:numId="4">
    <w:abstractNumId w:val="2"/>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5">
    <w:abstractNumId w:val="3"/>
  </w:num>
  <w:num w:numId="6">
    <w:abstractNumId w:val="5"/>
  </w:num>
  <w:num w:numId="7">
    <w:abstractNumId w:val="37"/>
  </w:num>
  <w:num w:numId="8">
    <w:abstractNumId w:val="22"/>
  </w:num>
  <w:num w:numId="9">
    <w:abstractNumId w:val="39"/>
  </w:num>
  <w:num w:numId="10">
    <w:abstractNumId w:val="31"/>
  </w:num>
  <w:num w:numId="11">
    <w:abstractNumId w:val="7"/>
  </w:num>
  <w:num w:numId="12">
    <w:abstractNumId w:val="16"/>
  </w:num>
  <w:num w:numId="13">
    <w:abstractNumId w:val="15"/>
  </w:num>
  <w:num w:numId="14">
    <w:abstractNumId w:val="12"/>
  </w:num>
  <w:num w:numId="15">
    <w:abstractNumId w:val="6"/>
  </w:num>
  <w:num w:numId="16">
    <w:abstractNumId w:val="26"/>
  </w:num>
  <w:num w:numId="17">
    <w:abstractNumId w:val="21"/>
  </w:num>
  <w:num w:numId="18">
    <w:abstractNumId w:val="29"/>
  </w:num>
  <w:num w:numId="19">
    <w:abstractNumId w:val="40"/>
  </w:num>
  <w:num w:numId="20">
    <w:abstractNumId w:val="33"/>
  </w:num>
  <w:num w:numId="21">
    <w:abstractNumId w:val="1"/>
  </w:num>
  <w:num w:numId="22">
    <w:abstractNumId w:val="1"/>
  </w:num>
  <w:num w:numId="23">
    <w:abstractNumId w:val="1"/>
  </w:num>
  <w:num w:numId="2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4"/>
  </w:num>
  <w:num w:numId="26">
    <w:abstractNumId w:val="35"/>
  </w:num>
  <w:num w:numId="27">
    <w:abstractNumId w:val="17"/>
  </w:num>
  <w:num w:numId="28">
    <w:abstractNumId w:val="34"/>
  </w:num>
  <w:num w:numId="29">
    <w:abstractNumId w:val="42"/>
  </w:num>
  <w:num w:numId="30">
    <w:abstractNumId w:val="18"/>
  </w:num>
  <w:num w:numId="31">
    <w:abstractNumId w:val="11"/>
  </w:num>
  <w:num w:numId="32">
    <w:abstractNumId w:val="13"/>
  </w:num>
  <w:num w:numId="33">
    <w:abstractNumId w:val="38"/>
  </w:num>
  <w:num w:numId="34">
    <w:abstractNumId w:val="19"/>
  </w:num>
  <w:num w:numId="35">
    <w:abstractNumId w:val="25"/>
  </w:num>
  <w:num w:numId="36">
    <w:abstractNumId w:val="27"/>
  </w:num>
  <w:num w:numId="37">
    <w:abstractNumId w:val="36"/>
  </w:num>
  <w:num w:numId="38">
    <w:abstractNumId w:val="4"/>
  </w:num>
  <w:num w:numId="39">
    <w:abstractNumId w:val="32"/>
  </w:num>
  <w:num w:numId="40">
    <w:abstractNumId w:val="14"/>
  </w:num>
  <w:num w:numId="41">
    <w:abstractNumId w:val="23"/>
  </w:num>
  <w:num w:numId="42">
    <w:abstractNumId w:val="9"/>
  </w:num>
  <w:num w:numId="43">
    <w:abstractNumId w:val="28"/>
  </w:num>
  <w:num w:numId="44">
    <w:abstractNumId w:val="20"/>
  </w:num>
  <w:num w:numId="45">
    <w:abstractNumId w:val="0"/>
  </w:num>
  <w:num w:numId="46">
    <w:abstractNumId w:val="8"/>
  </w:num>
  <w:num w:numId="47">
    <w:abstractNumId w:val="10"/>
  </w:num>
  <w:num w:numId="48">
    <w:abstractNumId w:val="4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88"/>
    <w:rsid w:val="003329FD"/>
    <w:rsid w:val="00A3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pPr>
      <w:numPr>
        <w:numId w:val="21"/>
      </w:numPr>
      <w:outlineLvl w:val="0"/>
    </w:pPr>
    <w:rPr>
      <w:kern w:val="24"/>
    </w:rPr>
  </w:style>
  <w:style w:type="paragraph" w:styleId="Heading2">
    <w:name w:val="heading 2"/>
    <w:aliases w:val="Outline2"/>
    <w:basedOn w:val="Normal"/>
    <w:next w:val="Normal"/>
    <w:qFormat/>
    <w:pPr>
      <w:numPr>
        <w:ilvl w:val="1"/>
        <w:numId w:val="22"/>
      </w:numPr>
      <w:ind w:left="720"/>
      <w:outlineLvl w:val="1"/>
    </w:pPr>
    <w:rPr>
      <w:kern w:val="24"/>
    </w:rPr>
  </w:style>
  <w:style w:type="paragraph" w:styleId="Heading3">
    <w:name w:val="heading 3"/>
    <w:aliases w:val="Outline3"/>
    <w:basedOn w:val="Normal"/>
    <w:next w:val="Normal"/>
    <w:qFormat/>
    <w:pPr>
      <w:numPr>
        <w:ilvl w:val="2"/>
        <w:numId w:val="23"/>
      </w:numPr>
      <w:tabs>
        <w:tab w:val="num" w:pos="720"/>
      </w:tabs>
      <w:ind w:left="1440"/>
      <w:outlineLvl w:val="2"/>
    </w:pPr>
    <w:rPr>
      <w:kern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20"/>
      </w:numPr>
    </w:p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pPr>
      <w:numPr>
        <w:numId w:val="21"/>
      </w:numPr>
      <w:outlineLvl w:val="0"/>
    </w:pPr>
    <w:rPr>
      <w:kern w:val="24"/>
    </w:rPr>
  </w:style>
  <w:style w:type="paragraph" w:styleId="Heading2">
    <w:name w:val="heading 2"/>
    <w:aliases w:val="Outline2"/>
    <w:basedOn w:val="Normal"/>
    <w:next w:val="Normal"/>
    <w:qFormat/>
    <w:pPr>
      <w:numPr>
        <w:ilvl w:val="1"/>
        <w:numId w:val="22"/>
      </w:numPr>
      <w:ind w:left="720"/>
      <w:outlineLvl w:val="1"/>
    </w:pPr>
    <w:rPr>
      <w:kern w:val="24"/>
    </w:rPr>
  </w:style>
  <w:style w:type="paragraph" w:styleId="Heading3">
    <w:name w:val="heading 3"/>
    <w:aliases w:val="Outline3"/>
    <w:basedOn w:val="Normal"/>
    <w:next w:val="Normal"/>
    <w:qFormat/>
    <w:pPr>
      <w:numPr>
        <w:ilvl w:val="2"/>
        <w:numId w:val="23"/>
      </w:numPr>
      <w:tabs>
        <w:tab w:val="num" w:pos="720"/>
      </w:tabs>
      <w:ind w:left="1440"/>
      <w:outlineLvl w:val="2"/>
    </w:pPr>
    <w:rPr>
      <w:kern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20"/>
      </w:numPr>
    </w:p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REVISED GUIDELINES FOR THE PREPARATION OF EXECUTIVE SUMMARIES</vt:lpstr>
    </vt:vector>
  </TitlesOfParts>
  <Company>The Scottish Office</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GUIDELINES FOR THE PREPARATION OF EXECUTIVE SUMMARIES</dc:title>
  <dc:creator>Elaine Moir</dc:creator>
  <cp:lastModifiedBy>u417075</cp:lastModifiedBy>
  <cp:revision>2</cp:revision>
  <dcterms:created xsi:type="dcterms:W3CDTF">2013-06-18T13:16:00Z</dcterms:created>
  <dcterms:modified xsi:type="dcterms:W3CDTF">2013-06-18T13:16:00Z</dcterms:modified>
</cp:coreProperties>
</file>