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986"/>
        <w:gridCol w:w="4699"/>
      </w:tblGrid>
      <w:tr w:rsidR="00281910" w:rsidRPr="005566E0" w:rsidTr="00CF21F6">
        <w:trPr>
          <w:trHeight w:hRule="exact" w:val="1141"/>
        </w:trPr>
        <w:tc>
          <w:tcPr>
            <w:tcW w:w="2801" w:type="pct"/>
            <w:shd w:val="clear" w:color="auto" w:fill="auto"/>
          </w:tcPr>
          <w:p w:rsidR="00281910" w:rsidRPr="005566E0" w:rsidRDefault="00281910" w:rsidP="00DC2B2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ind w:firstLine="426"/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6463AA" wp14:editId="555072F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:rsidR="00281910" w:rsidRDefault="0028191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81910" w:rsidRDefault="00281910" w:rsidP="00B22080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DC2B27" w:rsidRPr="007D35BE" w:rsidRDefault="00DC2B27" w:rsidP="007D35BE">
            <w:pPr>
              <w:rPr>
                <w:b/>
              </w:rPr>
            </w:pPr>
          </w:p>
          <w:p w:rsidR="00281910" w:rsidRPr="005566E0" w:rsidRDefault="0028191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2199" w:type="pct"/>
            <w:shd w:val="clear" w:color="auto" w:fill="auto"/>
          </w:tcPr>
          <w:p w:rsidR="00281910" w:rsidRPr="00E438DE" w:rsidRDefault="0028191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</w:tbl>
    <w:p w:rsidR="00CF21F6" w:rsidRDefault="00CF21F6" w:rsidP="003C35F0">
      <w:pPr>
        <w:tabs>
          <w:tab w:val="right" w:pos="10170"/>
        </w:tabs>
        <w:rPr>
          <w:sz w:val="22"/>
        </w:rPr>
      </w:pPr>
    </w:p>
    <w:p w:rsidR="00974F0B" w:rsidRDefault="00974F0B" w:rsidP="00CF21F6">
      <w:pPr>
        <w:rPr>
          <w:b/>
        </w:rPr>
      </w:pPr>
    </w:p>
    <w:p w:rsidR="00406323" w:rsidRDefault="00406323" w:rsidP="00406323">
      <w:pPr>
        <w:jc w:val="center"/>
        <w:rPr>
          <w:b/>
          <w:sz w:val="28"/>
          <w:szCs w:val="28"/>
        </w:rPr>
      </w:pPr>
    </w:p>
    <w:p w:rsidR="007D6E07" w:rsidRPr="00406323" w:rsidRDefault="007D6E07" w:rsidP="00406323">
      <w:pPr>
        <w:jc w:val="center"/>
        <w:rPr>
          <w:b/>
          <w:sz w:val="28"/>
          <w:szCs w:val="28"/>
        </w:rPr>
      </w:pPr>
      <w:r w:rsidRPr="00406323">
        <w:rPr>
          <w:b/>
          <w:sz w:val="28"/>
          <w:szCs w:val="28"/>
        </w:rPr>
        <w:t xml:space="preserve">Chief Scientist Office </w:t>
      </w:r>
      <w:r w:rsidR="006277D1">
        <w:rPr>
          <w:b/>
          <w:sz w:val="28"/>
          <w:szCs w:val="28"/>
        </w:rPr>
        <w:t>Outturn</w:t>
      </w:r>
      <w:r w:rsidRPr="00406323">
        <w:rPr>
          <w:b/>
          <w:sz w:val="28"/>
          <w:szCs w:val="28"/>
        </w:rPr>
        <w:t xml:space="preserve"> </w:t>
      </w:r>
      <w:r w:rsidR="00406323">
        <w:rPr>
          <w:b/>
          <w:sz w:val="28"/>
          <w:szCs w:val="28"/>
        </w:rPr>
        <w:t xml:space="preserve">Summary </w:t>
      </w:r>
      <w:r w:rsidR="00B22080">
        <w:rPr>
          <w:b/>
          <w:sz w:val="28"/>
          <w:szCs w:val="28"/>
        </w:rPr>
        <w:t>2015-16</w:t>
      </w:r>
    </w:p>
    <w:p w:rsidR="007D6E07" w:rsidRPr="007D6E07" w:rsidRDefault="007D6E07" w:rsidP="007D6E07">
      <w:pPr>
        <w:jc w:val="center"/>
        <w:rPr>
          <w:rStyle w:val="BookTitle"/>
        </w:rPr>
      </w:pPr>
    </w:p>
    <w:p w:rsidR="00974F0B" w:rsidRDefault="00974F0B" w:rsidP="00CF21F6">
      <w:pPr>
        <w:rPr>
          <w:b/>
        </w:rPr>
      </w:pPr>
    </w:p>
    <w:p w:rsidR="00406323" w:rsidRDefault="00406323" w:rsidP="00CF21F6">
      <w:pPr>
        <w:rPr>
          <w:b/>
        </w:rPr>
      </w:pPr>
    </w:p>
    <w:sdt>
      <w:sdtPr>
        <w:rPr>
          <w:rFonts w:ascii="Arial" w:eastAsia="Times New Roman" w:hAnsi="Arial" w:cs="Times New Roman"/>
          <w:b/>
          <w:bCs w:val="0"/>
          <w:smallCaps/>
          <w:color w:val="auto"/>
          <w:spacing w:val="5"/>
          <w:sz w:val="24"/>
          <w:szCs w:val="24"/>
          <w:lang w:val="en-GB" w:eastAsia="en-GB"/>
        </w:rPr>
        <w:id w:val="59714065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6E07" w:rsidRPr="00974F0B" w:rsidRDefault="007D6E07" w:rsidP="007D6E07">
          <w:pPr>
            <w:pStyle w:val="TOCHeading"/>
            <w:rPr>
              <w:rFonts w:ascii="Arial" w:hAnsi="Arial" w:cs="Arial"/>
              <w:color w:val="auto"/>
              <w:sz w:val="24"/>
              <w:szCs w:val="24"/>
            </w:rPr>
          </w:pPr>
          <w:r w:rsidRPr="00974F0B">
            <w:rPr>
              <w:rFonts w:ascii="Arial" w:hAnsi="Arial" w:cs="Arial"/>
              <w:color w:val="auto"/>
              <w:sz w:val="24"/>
              <w:szCs w:val="24"/>
            </w:rPr>
            <w:t>Contents</w:t>
          </w:r>
        </w:p>
        <w:p w:rsidR="005E0C9E" w:rsidRDefault="007D6E07">
          <w:pPr>
            <w:pStyle w:val="TOC1"/>
            <w:tabs>
              <w:tab w:val="left" w:pos="440"/>
              <w:tab w:val="right" w:pos="104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995439" w:history="1">
            <w:r w:rsidR="005E0C9E" w:rsidRPr="006A3438">
              <w:rPr>
                <w:rStyle w:val="Hyperlink"/>
                <w:noProof/>
              </w:rPr>
              <w:t>1.</w:t>
            </w:r>
            <w:r w:rsidR="005E0C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E0C9E" w:rsidRPr="006A3438">
              <w:rPr>
                <w:rStyle w:val="Hyperlink"/>
                <w:noProof/>
              </w:rPr>
              <w:t>Summary of Information Provided</w:t>
            </w:r>
            <w:r w:rsidR="005E0C9E">
              <w:rPr>
                <w:noProof/>
                <w:webHidden/>
              </w:rPr>
              <w:tab/>
            </w:r>
            <w:r w:rsidR="005E0C9E">
              <w:rPr>
                <w:noProof/>
                <w:webHidden/>
              </w:rPr>
              <w:fldChar w:fldCharType="begin"/>
            </w:r>
            <w:r w:rsidR="005E0C9E">
              <w:rPr>
                <w:noProof/>
                <w:webHidden/>
              </w:rPr>
              <w:instrText xml:space="preserve"> PAGEREF _Toc488995439 \h </w:instrText>
            </w:r>
            <w:r w:rsidR="005E0C9E">
              <w:rPr>
                <w:noProof/>
                <w:webHidden/>
              </w:rPr>
            </w:r>
            <w:r w:rsidR="005E0C9E">
              <w:rPr>
                <w:noProof/>
                <w:webHidden/>
              </w:rPr>
              <w:fldChar w:fldCharType="separate"/>
            </w:r>
            <w:r w:rsidR="005E0C9E">
              <w:rPr>
                <w:noProof/>
                <w:webHidden/>
              </w:rPr>
              <w:t>2</w:t>
            </w:r>
            <w:r w:rsidR="005E0C9E">
              <w:rPr>
                <w:noProof/>
                <w:webHidden/>
              </w:rPr>
              <w:fldChar w:fldCharType="end"/>
            </w:r>
          </w:hyperlink>
        </w:p>
        <w:p w:rsidR="005E0C9E" w:rsidRDefault="00EA6C74">
          <w:pPr>
            <w:pStyle w:val="TOC1"/>
            <w:tabs>
              <w:tab w:val="left" w:pos="440"/>
              <w:tab w:val="right" w:pos="104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8995440" w:history="1">
            <w:r w:rsidR="005E0C9E" w:rsidRPr="006A3438">
              <w:rPr>
                <w:rStyle w:val="Hyperlink"/>
                <w:noProof/>
              </w:rPr>
              <w:t>2.</w:t>
            </w:r>
            <w:r w:rsidR="005E0C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E0C9E" w:rsidRPr="006A3438">
              <w:rPr>
                <w:rStyle w:val="Hyperlink"/>
                <w:noProof/>
              </w:rPr>
              <w:t>Purpose of the Information Provided</w:t>
            </w:r>
            <w:r w:rsidR="005E0C9E">
              <w:rPr>
                <w:noProof/>
                <w:webHidden/>
              </w:rPr>
              <w:tab/>
            </w:r>
            <w:r w:rsidR="005E0C9E">
              <w:rPr>
                <w:noProof/>
                <w:webHidden/>
              </w:rPr>
              <w:fldChar w:fldCharType="begin"/>
            </w:r>
            <w:r w:rsidR="005E0C9E">
              <w:rPr>
                <w:noProof/>
                <w:webHidden/>
              </w:rPr>
              <w:instrText xml:space="preserve"> PAGEREF _Toc488995440 \h </w:instrText>
            </w:r>
            <w:r w:rsidR="005E0C9E">
              <w:rPr>
                <w:noProof/>
                <w:webHidden/>
              </w:rPr>
            </w:r>
            <w:r w:rsidR="005E0C9E">
              <w:rPr>
                <w:noProof/>
                <w:webHidden/>
              </w:rPr>
              <w:fldChar w:fldCharType="separate"/>
            </w:r>
            <w:r w:rsidR="005E0C9E">
              <w:rPr>
                <w:noProof/>
                <w:webHidden/>
              </w:rPr>
              <w:t>2</w:t>
            </w:r>
            <w:r w:rsidR="005E0C9E">
              <w:rPr>
                <w:noProof/>
                <w:webHidden/>
              </w:rPr>
              <w:fldChar w:fldCharType="end"/>
            </w:r>
          </w:hyperlink>
        </w:p>
        <w:p w:rsidR="005E0C9E" w:rsidRDefault="00EA6C74">
          <w:pPr>
            <w:pStyle w:val="TOC1"/>
            <w:tabs>
              <w:tab w:val="left" w:pos="440"/>
              <w:tab w:val="right" w:pos="104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8995441" w:history="1">
            <w:r w:rsidR="005E0C9E" w:rsidRPr="006A3438">
              <w:rPr>
                <w:rStyle w:val="Hyperlink"/>
                <w:noProof/>
              </w:rPr>
              <w:t>3.</w:t>
            </w:r>
            <w:r w:rsidR="005E0C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E0C9E" w:rsidRPr="006A3438">
              <w:rPr>
                <w:rStyle w:val="Hyperlink"/>
                <w:noProof/>
              </w:rPr>
              <w:t>Annual Expenditure Summary</w:t>
            </w:r>
            <w:r w:rsidR="005E0C9E">
              <w:rPr>
                <w:noProof/>
                <w:webHidden/>
              </w:rPr>
              <w:tab/>
            </w:r>
            <w:r w:rsidR="005E0C9E">
              <w:rPr>
                <w:noProof/>
                <w:webHidden/>
              </w:rPr>
              <w:fldChar w:fldCharType="begin"/>
            </w:r>
            <w:r w:rsidR="005E0C9E">
              <w:rPr>
                <w:noProof/>
                <w:webHidden/>
              </w:rPr>
              <w:instrText xml:space="preserve"> PAGEREF _Toc488995441 \h </w:instrText>
            </w:r>
            <w:r w:rsidR="005E0C9E">
              <w:rPr>
                <w:noProof/>
                <w:webHidden/>
              </w:rPr>
            </w:r>
            <w:r w:rsidR="005E0C9E">
              <w:rPr>
                <w:noProof/>
                <w:webHidden/>
              </w:rPr>
              <w:fldChar w:fldCharType="separate"/>
            </w:r>
            <w:r w:rsidR="005E0C9E">
              <w:rPr>
                <w:noProof/>
                <w:webHidden/>
              </w:rPr>
              <w:t>3</w:t>
            </w:r>
            <w:r w:rsidR="005E0C9E">
              <w:rPr>
                <w:noProof/>
                <w:webHidden/>
              </w:rPr>
              <w:fldChar w:fldCharType="end"/>
            </w:r>
          </w:hyperlink>
        </w:p>
        <w:p w:rsidR="005E0C9E" w:rsidRDefault="00EA6C74">
          <w:pPr>
            <w:pStyle w:val="TOC2"/>
            <w:tabs>
              <w:tab w:val="left" w:pos="880"/>
              <w:tab w:val="right" w:pos="10459"/>
            </w:tabs>
            <w:rPr>
              <w:noProof/>
              <w:lang w:val="en-GB" w:eastAsia="en-GB"/>
            </w:rPr>
          </w:pPr>
          <w:hyperlink w:anchor="_Toc488995442" w:history="1">
            <w:r w:rsidR="005E0C9E" w:rsidRPr="006A3438">
              <w:rPr>
                <w:rStyle w:val="Hyperlink"/>
                <w:noProof/>
              </w:rPr>
              <w:t>3.1</w:t>
            </w:r>
            <w:r w:rsidR="005E0C9E">
              <w:rPr>
                <w:noProof/>
                <w:lang w:val="en-GB" w:eastAsia="en-GB"/>
              </w:rPr>
              <w:tab/>
            </w:r>
            <w:r w:rsidR="005E0C9E" w:rsidRPr="006A3438">
              <w:rPr>
                <w:rStyle w:val="Hyperlink"/>
                <w:noProof/>
              </w:rPr>
              <w:t>Programme Line Detail - A&amp;A Royalties from Project Development</w:t>
            </w:r>
            <w:r w:rsidR="005E0C9E">
              <w:rPr>
                <w:noProof/>
                <w:webHidden/>
              </w:rPr>
              <w:tab/>
            </w:r>
            <w:r w:rsidR="005E0C9E">
              <w:rPr>
                <w:noProof/>
                <w:webHidden/>
              </w:rPr>
              <w:fldChar w:fldCharType="begin"/>
            </w:r>
            <w:r w:rsidR="005E0C9E">
              <w:rPr>
                <w:noProof/>
                <w:webHidden/>
              </w:rPr>
              <w:instrText xml:space="preserve"> PAGEREF _Toc488995442 \h </w:instrText>
            </w:r>
            <w:r w:rsidR="005E0C9E">
              <w:rPr>
                <w:noProof/>
                <w:webHidden/>
              </w:rPr>
            </w:r>
            <w:r w:rsidR="005E0C9E">
              <w:rPr>
                <w:noProof/>
                <w:webHidden/>
              </w:rPr>
              <w:fldChar w:fldCharType="separate"/>
            </w:r>
            <w:r w:rsidR="005E0C9E">
              <w:rPr>
                <w:noProof/>
                <w:webHidden/>
              </w:rPr>
              <w:t>4</w:t>
            </w:r>
            <w:r w:rsidR="005E0C9E">
              <w:rPr>
                <w:noProof/>
                <w:webHidden/>
              </w:rPr>
              <w:fldChar w:fldCharType="end"/>
            </w:r>
          </w:hyperlink>
        </w:p>
        <w:p w:rsidR="005E0C9E" w:rsidRDefault="00EA6C74">
          <w:pPr>
            <w:pStyle w:val="TOC2"/>
            <w:tabs>
              <w:tab w:val="left" w:pos="880"/>
              <w:tab w:val="right" w:pos="10459"/>
            </w:tabs>
            <w:rPr>
              <w:noProof/>
              <w:lang w:val="en-GB" w:eastAsia="en-GB"/>
            </w:rPr>
          </w:pPr>
          <w:hyperlink w:anchor="_Toc488995443" w:history="1">
            <w:r w:rsidR="005E0C9E" w:rsidRPr="006A3438">
              <w:rPr>
                <w:rStyle w:val="Hyperlink"/>
                <w:noProof/>
              </w:rPr>
              <w:t>3.2</w:t>
            </w:r>
            <w:r w:rsidR="005E0C9E">
              <w:rPr>
                <w:noProof/>
                <w:lang w:val="en-GB" w:eastAsia="en-GB"/>
              </w:rPr>
              <w:tab/>
            </w:r>
            <w:r w:rsidR="005E0C9E" w:rsidRPr="006A3438">
              <w:rPr>
                <w:rStyle w:val="Hyperlink"/>
                <w:noProof/>
              </w:rPr>
              <w:t>Programme Line Detail - NIHR Research Programmes</w:t>
            </w:r>
            <w:r w:rsidR="005E0C9E">
              <w:rPr>
                <w:noProof/>
                <w:webHidden/>
              </w:rPr>
              <w:tab/>
            </w:r>
            <w:r w:rsidR="005E0C9E">
              <w:rPr>
                <w:noProof/>
                <w:webHidden/>
              </w:rPr>
              <w:fldChar w:fldCharType="begin"/>
            </w:r>
            <w:r w:rsidR="005E0C9E">
              <w:rPr>
                <w:noProof/>
                <w:webHidden/>
              </w:rPr>
              <w:instrText xml:space="preserve"> PAGEREF _Toc488995443 \h </w:instrText>
            </w:r>
            <w:r w:rsidR="005E0C9E">
              <w:rPr>
                <w:noProof/>
                <w:webHidden/>
              </w:rPr>
            </w:r>
            <w:r w:rsidR="005E0C9E">
              <w:rPr>
                <w:noProof/>
                <w:webHidden/>
              </w:rPr>
              <w:fldChar w:fldCharType="separate"/>
            </w:r>
            <w:r w:rsidR="005E0C9E">
              <w:rPr>
                <w:noProof/>
                <w:webHidden/>
              </w:rPr>
              <w:t>5</w:t>
            </w:r>
            <w:r w:rsidR="005E0C9E">
              <w:rPr>
                <w:noProof/>
                <w:webHidden/>
              </w:rPr>
              <w:fldChar w:fldCharType="end"/>
            </w:r>
          </w:hyperlink>
        </w:p>
        <w:p w:rsidR="005E0C9E" w:rsidRDefault="00EA6C74">
          <w:pPr>
            <w:pStyle w:val="TOC2"/>
            <w:tabs>
              <w:tab w:val="left" w:pos="880"/>
              <w:tab w:val="right" w:pos="10459"/>
            </w:tabs>
            <w:rPr>
              <w:noProof/>
              <w:lang w:val="en-GB" w:eastAsia="en-GB"/>
            </w:rPr>
          </w:pPr>
          <w:hyperlink w:anchor="_Toc488995444" w:history="1">
            <w:r w:rsidR="005E0C9E" w:rsidRPr="006A3438">
              <w:rPr>
                <w:rStyle w:val="Hyperlink"/>
                <w:noProof/>
              </w:rPr>
              <w:t>3.3</w:t>
            </w:r>
            <w:r w:rsidR="005E0C9E">
              <w:rPr>
                <w:noProof/>
                <w:lang w:val="en-GB" w:eastAsia="en-GB"/>
              </w:rPr>
              <w:tab/>
            </w:r>
            <w:r w:rsidR="005E0C9E" w:rsidRPr="006A3438">
              <w:rPr>
                <w:rStyle w:val="Hyperlink"/>
                <w:noProof/>
              </w:rPr>
              <w:t>Programme Line Detail - Research</w:t>
            </w:r>
            <w:r w:rsidR="005E0C9E">
              <w:rPr>
                <w:noProof/>
                <w:webHidden/>
              </w:rPr>
              <w:tab/>
            </w:r>
            <w:r w:rsidR="005E0C9E">
              <w:rPr>
                <w:noProof/>
                <w:webHidden/>
              </w:rPr>
              <w:fldChar w:fldCharType="begin"/>
            </w:r>
            <w:r w:rsidR="005E0C9E">
              <w:rPr>
                <w:noProof/>
                <w:webHidden/>
              </w:rPr>
              <w:instrText xml:space="preserve"> PAGEREF _Toc488995444 \h </w:instrText>
            </w:r>
            <w:r w:rsidR="005E0C9E">
              <w:rPr>
                <w:noProof/>
                <w:webHidden/>
              </w:rPr>
            </w:r>
            <w:r w:rsidR="005E0C9E">
              <w:rPr>
                <w:noProof/>
                <w:webHidden/>
              </w:rPr>
              <w:fldChar w:fldCharType="separate"/>
            </w:r>
            <w:r w:rsidR="005E0C9E">
              <w:rPr>
                <w:noProof/>
                <w:webHidden/>
              </w:rPr>
              <w:t>6</w:t>
            </w:r>
            <w:r w:rsidR="005E0C9E">
              <w:rPr>
                <w:noProof/>
                <w:webHidden/>
              </w:rPr>
              <w:fldChar w:fldCharType="end"/>
            </w:r>
          </w:hyperlink>
        </w:p>
        <w:p w:rsidR="005E0C9E" w:rsidRDefault="00EA6C74">
          <w:pPr>
            <w:pStyle w:val="TOC2"/>
            <w:tabs>
              <w:tab w:val="left" w:pos="880"/>
              <w:tab w:val="right" w:pos="10459"/>
            </w:tabs>
            <w:rPr>
              <w:noProof/>
              <w:lang w:val="en-GB" w:eastAsia="en-GB"/>
            </w:rPr>
          </w:pPr>
          <w:hyperlink w:anchor="_Toc488995445" w:history="1">
            <w:r w:rsidR="005E0C9E" w:rsidRPr="006A3438">
              <w:rPr>
                <w:rStyle w:val="Hyperlink"/>
                <w:noProof/>
              </w:rPr>
              <w:t>3.4</w:t>
            </w:r>
            <w:r w:rsidR="005E0C9E">
              <w:rPr>
                <w:noProof/>
                <w:lang w:val="en-GB" w:eastAsia="en-GB"/>
              </w:rPr>
              <w:tab/>
            </w:r>
            <w:r w:rsidR="005E0C9E" w:rsidRPr="006A3438">
              <w:rPr>
                <w:rStyle w:val="Hyperlink"/>
                <w:noProof/>
              </w:rPr>
              <w:t>Programme Line Detail - Research Support</w:t>
            </w:r>
            <w:r w:rsidR="005E0C9E">
              <w:rPr>
                <w:noProof/>
                <w:webHidden/>
              </w:rPr>
              <w:tab/>
            </w:r>
            <w:r w:rsidR="005E0C9E">
              <w:rPr>
                <w:noProof/>
                <w:webHidden/>
              </w:rPr>
              <w:fldChar w:fldCharType="begin"/>
            </w:r>
            <w:r w:rsidR="005E0C9E">
              <w:rPr>
                <w:noProof/>
                <w:webHidden/>
              </w:rPr>
              <w:instrText xml:space="preserve"> PAGEREF _Toc488995445 \h </w:instrText>
            </w:r>
            <w:r w:rsidR="005E0C9E">
              <w:rPr>
                <w:noProof/>
                <w:webHidden/>
              </w:rPr>
            </w:r>
            <w:r w:rsidR="005E0C9E">
              <w:rPr>
                <w:noProof/>
                <w:webHidden/>
              </w:rPr>
              <w:fldChar w:fldCharType="separate"/>
            </w:r>
            <w:r w:rsidR="005E0C9E">
              <w:rPr>
                <w:noProof/>
                <w:webHidden/>
              </w:rPr>
              <w:t>8</w:t>
            </w:r>
            <w:r w:rsidR="005E0C9E">
              <w:rPr>
                <w:noProof/>
                <w:webHidden/>
              </w:rPr>
              <w:fldChar w:fldCharType="end"/>
            </w:r>
          </w:hyperlink>
        </w:p>
        <w:p w:rsidR="005E0C9E" w:rsidRDefault="00EA6C74">
          <w:pPr>
            <w:pStyle w:val="TOC1"/>
            <w:tabs>
              <w:tab w:val="left" w:pos="440"/>
              <w:tab w:val="right" w:pos="104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8995446" w:history="1">
            <w:r w:rsidR="005E0C9E" w:rsidRPr="006A3438">
              <w:rPr>
                <w:rStyle w:val="Hyperlink"/>
                <w:noProof/>
              </w:rPr>
              <w:t>4.</w:t>
            </w:r>
            <w:r w:rsidR="005E0C9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E0C9E" w:rsidRPr="006A3438">
              <w:rPr>
                <w:rStyle w:val="Hyperlink"/>
                <w:noProof/>
              </w:rPr>
              <w:t>Abbreviations Used</w:t>
            </w:r>
            <w:r w:rsidR="005E0C9E">
              <w:rPr>
                <w:noProof/>
                <w:webHidden/>
              </w:rPr>
              <w:tab/>
            </w:r>
            <w:r w:rsidR="005E0C9E">
              <w:rPr>
                <w:noProof/>
                <w:webHidden/>
              </w:rPr>
              <w:fldChar w:fldCharType="begin"/>
            </w:r>
            <w:r w:rsidR="005E0C9E">
              <w:rPr>
                <w:noProof/>
                <w:webHidden/>
              </w:rPr>
              <w:instrText xml:space="preserve"> PAGEREF _Toc488995446 \h </w:instrText>
            </w:r>
            <w:r w:rsidR="005E0C9E">
              <w:rPr>
                <w:noProof/>
                <w:webHidden/>
              </w:rPr>
            </w:r>
            <w:r w:rsidR="005E0C9E">
              <w:rPr>
                <w:noProof/>
                <w:webHidden/>
              </w:rPr>
              <w:fldChar w:fldCharType="separate"/>
            </w:r>
            <w:r w:rsidR="005E0C9E">
              <w:rPr>
                <w:noProof/>
                <w:webHidden/>
              </w:rPr>
              <w:t>9</w:t>
            </w:r>
            <w:r w:rsidR="005E0C9E">
              <w:rPr>
                <w:noProof/>
                <w:webHidden/>
              </w:rPr>
              <w:fldChar w:fldCharType="end"/>
            </w:r>
          </w:hyperlink>
        </w:p>
        <w:p w:rsidR="007D6E07" w:rsidRDefault="007D6E07" w:rsidP="007D6E07">
          <w:r>
            <w:rPr>
              <w:b/>
              <w:bCs/>
              <w:noProof/>
            </w:rPr>
            <w:fldChar w:fldCharType="end"/>
          </w:r>
        </w:p>
      </w:sdtContent>
    </w:sdt>
    <w:p w:rsidR="007D6E07" w:rsidRDefault="007D6E07" w:rsidP="007D6E07">
      <w:pPr>
        <w:rPr>
          <w:b/>
        </w:rPr>
      </w:pPr>
    </w:p>
    <w:p w:rsidR="007D6E07" w:rsidRDefault="007D6E07" w:rsidP="007D6E07">
      <w:pPr>
        <w:rPr>
          <w:b/>
        </w:rPr>
      </w:pPr>
    </w:p>
    <w:p w:rsidR="007D6E07" w:rsidRDefault="007D6E07" w:rsidP="007D6E07">
      <w:pPr>
        <w:rPr>
          <w:b/>
        </w:rPr>
      </w:pPr>
    </w:p>
    <w:p w:rsidR="007D6E07" w:rsidRDefault="007D6E07" w:rsidP="007D6E07">
      <w:pPr>
        <w:rPr>
          <w:b/>
        </w:rPr>
      </w:pPr>
    </w:p>
    <w:p w:rsidR="007D6E07" w:rsidRDefault="007D6E07" w:rsidP="007D6E07">
      <w:pPr>
        <w:rPr>
          <w:b/>
        </w:rPr>
      </w:pPr>
    </w:p>
    <w:p w:rsidR="007D6E07" w:rsidRDefault="007D6E07" w:rsidP="007D6E07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kern w:val="24"/>
        </w:rPr>
      </w:pPr>
      <w:r>
        <w:br w:type="page"/>
      </w:r>
    </w:p>
    <w:p w:rsidR="007D6E07" w:rsidRDefault="007D6E07" w:rsidP="00CF21F6">
      <w:pPr>
        <w:rPr>
          <w:b/>
        </w:rPr>
      </w:pPr>
    </w:p>
    <w:p w:rsidR="00F14BCE" w:rsidRDefault="00F14BCE" w:rsidP="007D6E07">
      <w:pPr>
        <w:pStyle w:val="Heading1"/>
      </w:pPr>
      <w:bookmarkStart w:id="0" w:name="_Toc488995439"/>
      <w:r w:rsidRPr="007D6E07">
        <w:t>Summary</w:t>
      </w:r>
      <w:r w:rsidR="00D466C3" w:rsidRPr="007D6E07">
        <w:t xml:space="preserve"> of Information Provided</w:t>
      </w:r>
      <w:bookmarkEnd w:id="0"/>
    </w:p>
    <w:p w:rsidR="007D6E07" w:rsidRPr="007D6E07" w:rsidRDefault="007D6E07" w:rsidP="007D6E07"/>
    <w:p w:rsidR="00F14BCE" w:rsidRDefault="00974F0B" w:rsidP="00CF21F6">
      <w:r>
        <w:t>Extract of</w:t>
      </w:r>
      <w:r w:rsidR="00D466C3">
        <w:t xml:space="preserve"> annual figures from official inte</w:t>
      </w:r>
      <w:r>
        <w:t>r</w:t>
      </w:r>
      <w:r w:rsidR="00D466C3">
        <w:t xml:space="preserve">nal monitoring </w:t>
      </w:r>
      <w:r w:rsidR="00EA6C74">
        <w:t>documents</w:t>
      </w:r>
      <w:r w:rsidR="00D466C3">
        <w:t xml:space="preserve">. Although largely unaltered minor presentational changes may have applied to </w:t>
      </w:r>
      <w:r>
        <w:t>non numerical information such as</w:t>
      </w:r>
      <w:r w:rsidR="00D466C3">
        <w:t xml:space="preserve"> text de</w:t>
      </w:r>
      <w:r>
        <w:t>scriptions.</w:t>
      </w:r>
    </w:p>
    <w:p w:rsidR="00D466C3" w:rsidRDefault="00D466C3" w:rsidP="00CF21F6"/>
    <w:p w:rsidR="007D6E07" w:rsidRDefault="007D6E07" w:rsidP="00CF21F6"/>
    <w:p w:rsidR="00D466C3" w:rsidRDefault="00D466C3" w:rsidP="007D6E07">
      <w:pPr>
        <w:pStyle w:val="Heading1"/>
      </w:pPr>
      <w:bookmarkStart w:id="1" w:name="_Toc488995440"/>
      <w:r w:rsidRPr="007D6E07">
        <w:t>Purpose of the Information Provided</w:t>
      </w:r>
      <w:bookmarkEnd w:id="1"/>
    </w:p>
    <w:p w:rsidR="007D6E07" w:rsidRPr="007D6E07" w:rsidRDefault="007D6E07" w:rsidP="007D6E07"/>
    <w:p w:rsidR="00D466C3" w:rsidRDefault="00D466C3" w:rsidP="00CF21F6">
      <w:r>
        <w:t>To provide a more detailed insight into how the budget</w:t>
      </w:r>
      <w:r w:rsidR="001805EF">
        <w:t>s</w:t>
      </w:r>
      <w:r>
        <w:t xml:space="preserve"> delegated to the Scottish Government Chief S</w:t>
      </w:r>
      <w:r w:rsidR="00974F0B">
        <w:t>cientist O</w:t>
      </w:r>
      <w:r>
        <w:t xml:space="preserve">ffice </w:t>
      </w:r>
      <w:r w:rsidR="00974F0B">
        <w:t xml:space="preserve">are </w:t>
      </w:r>
      <w:r>
        <w:t>utilised.</w:t>
      </w:r>
    </w:p>
    <w:p w:rsidR="007D6E07" w:rsidRPr="007D6E07" w:rsidRDefault="007D6E07" w:rsidP="00CF21F6"/>
    <w:p w:rsidR="00974F0B" w:rsidRDefault="00974F0B" w:rsidP="00CF21F6"/>
    <w:p w:rsidR="007D6E07" w:rsidRDefault="007D6E07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kern w:val="24"/>
        </w:rPr>
      </w:pPr>
      <w:r>
        <w:br w:type="page"/>
      </w:r>
    </w:p>
    <w:p w:rsidR="00CF21F6" w:rsidRPr="00CF21F6" w:rsidRDefault="00974F0B" w:rsidP="00F14BCE">
      <w:pPr>
        <w:pStyle w:val="Heading1"/>
        <w:rPr>
          <w:b w:val="0"/>
        </w:rPr>
      </w:pPr>
      <w:bookmarkStart w:id="2" w:name="_Toc488995441"/>
      <w:r>
        <w:lastRenderedPageBreak/>
        <w:t xml:space="preserve">Annual </w:t>
      </w:r>
      <w:r w:rsidR="006277D1">
        <w:t>Outturn</w:t>
      </w:r>
      <w:r w:rsidR="00CF21F6">
        <w:t xml:space="preserve"> Summar</w:t>
      </w:r>
      <w:r w:rsidR="00B22080">
        <w:t>y</w:t>
      </w:r>
      <w:bookmarkEnd w:id="2"/>
    </w:p>
    <w:p w:rsidR="00CF21F6" w:rsidRDefault="00CF21F6" w:rsidP="003C35F0">
      <w:pPr>
        <w:tabs>
          <w:tab w:val="right" w:pos="10170"/>
        </w:tabs>
        <w:rPr>
          <w:sz w:val="22"/>
        </w:rPr>
      </w:pPr>
    </w:p>
    <w:p w:rsidR="00CF21F6" w:rsidRDefault="00CF21F6" w:rsidP="003C35F0">
      <w:pPr>
        <w:tabs>
          <w:tab w:val="right" w:pos="10170"/>
        </w:tabs>
        <w:rPr>
          <w:sz w:val="22"/>
        </w:rPr>
      </w:pPr>
    </w:p>
    <w:tbl>
      <w:tblPr>
        <w:tblW w:w="10581" w:type="dxa"/>
        <w:tblInd w:w="103" w:type="dxa"/>
        <w:tblLook w:val="04A0" w:firstRow="1" w:lastRow="0" w:firstColumn="1" w:lastColumn="0" w:noHBand="0" w:noVBand="1"/>
      </w:tblPr>
      <w:tblGrid>
        <w:gridCol w:w="4683"/>
        <w:gridCol w:w="2949"/>
        <w:gridCol w:w="2949"/>
      </w:tblGrid>
      <w:tr w:rsidR="00A83FC5" w:rsidRPr="00E03439" w:rsidTr="00A83FC5">
        <w:trPr>
          <w:trHeight w:val="397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FC5" w:rsidRPr="00E03439" w:rsidRDefault="00A83FC5" w:rsidP="00E0343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439">
              <w:rPr>
                <w:rFonts w:cs="Arial"/>
                <w:b/>
                <w:bCs/>
                <w:sz w:val="20"/>
                <w:szCs w:val="20"/>
              </w:rPr>
              <w:t>Programme line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:rsidR="00A83FC5" w:rsidRPr="00E03439" w:rsidRDefault="00A83FC5" w:rsidP="003F237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:rsidR="00A83FC5" w:rsidRPr="00E03439" w:rsidRDefault="00A83FC5" w:rsidP="00E0343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83FC5" w:rsidRPr="00E03439" w:rsidTr="005D6BF9">
        <w:trPr>
          <w:trHeight w:val="332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FC5" w:rsidRPr="00E03439" w:rsidRDefault="00A83FC5" w:rsidP="00E0343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C5" w:rsidRDefault="00A83FC5" w:rsidP="003F237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0E9A">
              <w:rPr>
                <w:rFonts w:cs="Arial"/>
                <w:sz w:val="20"/>
                <w:szCs w:val="20"/>
              </w:rPr>
              <w:t>Budget £000s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C5" w:rsidRDefault="00A83F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Expenditure</w:t>
            </w:r>
            <w:r w:rsidRPr="00390E9A">
              <w:rPr>
                <w:rFonts w:cs="Arial"/>
                <w:sz w:val="20"/>
                <w:szCs w:val="20"/>
              </w:rPr>
              <w:t xml:space="preserve"> £000s</w:t>
            </w:r>
          </w:p>
        </w:tc>
      </w:tr>
      <w:tr w:rsidR="00A83FC5" w:rsidRPr="00E03439" w:rsidTr="005D6BF9">
        <w:trPr>
          <w:trHeight w:val="300"/>
        </w:trPr>
        <w:tc>
          <w:tcPr>
            <w:tcW w:w="4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FC5" w:rsidRPr="00B22080" w:rsidRDefault="00A83FC5" w:rsidP="00E0343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2"/>
              </w:rPr>
            </w:pPr>
            <w:r w:rsidRPr="00B22080">
              <w:rPr>
                <w:sz w:val="22"/>
              </w:rPr>
              <w:t>A&amp;A Royalties from Project Development</w:t>
            </w:r>
          </w:p>
        </w:tc>
        <w:tc>
          <w:tcPr>
            <w:tcW w:w="2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FC5" w:rsidRDefault="00A83FC5" w:rsidP="003F237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(55)</w:t>
            </w:r>
          </w:p>
        </w:tc>
        <w:tc>
          <w:tcPr>
            <w:tcW w:w="2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FC5" w:rsidRDefault="00A83FC5" w:rsidP="00B220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(76)</w:t>
            </w:r>
          </w:p>
        </w:tc>
      </w:tr>
      <w:tr w:rsidR="00A83FC5" w:rsidRPr="00E03439" w:rsidTr="005D6BF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FC5" w:rsidRPr="00B22080" w:rsidRDefault="00A83FC5" w:rsidP="00E0343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2"/>
              </w:rPr>
            </w:pPr>
            <w:r w:rsidRPr="00B22080">
              <w:rPr>
                <w:sz w:val="22"/>
              </w:rPr>
              <w:t>OSCHR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FC5" w:rsidRDefault="00A83FC5" w:rsidP="003F237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8,038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FC5" w:rsidRDefault="00A83FC5" w:rsidP="00B220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10,447</w:t>
            </w:r>
          </w:p>
        </w:tc>
      </w:tr>
      <w:tr w:rsidR="00A83FC5" w:rsidRPr="00E03439" w:rsidTr="005D6BF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FC5" w:rsidRPr="00B22080" w:rsidRDefault="00A83FC5" w:rsidP="00E0343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2"/>
              </w:rPr>
            </w:pPr>
            <w:r w:rsidRPr="00B22080">
              <w:rPr>
                <w:sz w:val="22"/>
              </w:rPr>
              <w:t>Research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FC5" w:rsidRDefault="00A83FC5" w:rsidP="003F237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15,904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FC5" w:rsidRDefault="00A83FC5" w:rsidP="00B220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14,636</w:t>
            </w:r>
          </w:p>
        </w:tc>
      </w:tr>
      <w:tr w:rsidR="00A83FC5" w:rsidRPr="00E03439" w:rsidTr="005D6BF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FC5" w:rsidRPr="00E03439" w:rsidRDefault="00A83FC5" w:rsidP="00E0343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sz w:val="22"/>
              </w:rPr>
              <w:t>Research Support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FC5" w:rsidRDefault="00A83FC5" w:rsidP="003F237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43,240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FC5" w:rsidRDefault="00A83FC5" w:rsidP="00B220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42,130</w:t>
            </w:r>
          </w:p>
        </w:tc>
      </w:tr>
      <w:tr w:rsidR="00A83FC5" w:rsidRPr="00E03439" w:rsidTr="005D6BF9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FC5" w:rsidRPr="00E03439" w:rsidRDefault="00A83FC5" w:rsidP="00E0343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E03439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FC5" w:rsidRDefault="00A83FC5" w:rsidP="003F237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67,126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FC5" w:rsidRDefault="00A83FC5" w:rsidP="00B2208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67,137</w:t>
            </w:r>
          </w:p>
        </w:tc>
      </w:tr>
    </w:tbl>
    <w:p w:rsidR="003C35F0" w:rsidRDefault="003C35F0" w:rsidP="00281910">
      <w:pPr>
        <w:tabs>
          <w:tab w:val="right" w:pos="10170"/>
        </w:tabs>
        <w:rPr>
          <w:sz w:val="22"/>
        </w:rPr>
      </w:pPr>
    </w:p>
    <w:p w:rsidR="00E03439" w:rsidRDefault="00E03439" w:rsidP="00281910">
      <w:pPr>
        <w:tabs>
          <w:tab w:val="right" w:pos="10170"/>
        </w:tabs>
        <w:rPr>
          <w:sz w:val="22"/>
        </w:rPr>
      </w:pPr>
    </w:p>
    <w:p w:rsidR="00E03439" w:rsidRDefault="00E03439" w:rsidP="00B220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sz w:val="22"/>
        </w:rPr>
      </w:pPr>
      <w:r>
        <w:rPr>
          <w:sz w:val="22"/>
        </w:rPr>
        <w:br w:type="page"/>
      </w:r>
    </w:p>
    <w:p w:rsidR="00E03439" w:rsidRDefault="00E03439" w:rsidP="00B22080">
      <w:pPr>
        <w:pStyle w:val="Heading2"/>
      </w:pPr>
      <w:bookmarkStart w:id="3" w:name="_Toc488995442"/>
      <w:r>
        <w:t xml:space="preserve">Programme Line Detail - </w:t>
      </w:r>
      <w:r w:rsidR="00B22080" w:rsidRPr="00B22080">
        <w:t>A&amp;A Royalties from Project Development</w:t>
      </w:r>
      <w:bookmarkEnd w:id="3"/>
    </w:p>
    <w:p w:rsidR="00E03439" w:rsidRDefault="00E03439" w:rsidP="00E03439">
      <w:pPr>
        <w:rPr>
          <w:b/>
        </w:rPr>
      </w:pPr>
    </w:p>
    <w:tbl>
      <w:tblPr>
        <w:tblW w:w="10587" w:type="dxa"/>
        <w:tblInd w:w="98" w:type="dxa"/>
        <w:tblLook w:val="04A0" w:firstRow="1" w:lastRow="0" w:firstColumn="1" w:lastColumn="0" w:noHBand="0" w:noVBand="1"/>
      </w:tblPr>
      <w:tblGrid>
        <w:gridCol w:w="7098"/>
        <w:gridCol w:w="3489"/>
      </w:tblGrid>
      <w:tr w:rsidR="003C6C21" w:rsidRPr="00E03439" w:rsidTr="00CF21F6">
        <w:trPr>
          <w:trHeight w:val="340"/>
        </w:trPr>
        <w:tc>
          <w:tcPr>
            <w:tcW w:w="7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C6C21" w:rsidRPr="00E03439" w:rsidRDefault="003C6C21" w:rsidP="00E0343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03439">
              <w:rPr>
                <w:rFonts w:cs="Arial"/>
                <w:b/>
                <w:bCs/>
                <w:sz w:val="22"/>
                <w:szCs w:val="22"/>
              </w:rPr>
              <w:t xml:space="preserve"> Expenditure</w:t>
            </w: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:rsidR="003C6C21" w:rsidRPr="00E03439" w:rsidRDefault="003C6C21" w:rsidP="00E0343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03439" w:rsidRPr="00E03439" w:rsidTr="00792529">
        <w:trPr>
          <w:trHeight w:val="315"/>
        </w:trPr>
        <w:tc>
          <w:tcPr>
            <w:tcW w:w="7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439" w:rsidRPr="00E03439" w:rsidRDefault="00E03439" w:rsidP="00E0343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03439" w:rsidRDefault="00E03439" w:rsidP="00E0343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90E9A">
              <w:rPr>
                <w:rFonts w:cs="Arial"/>
                <w:sz w:val="20"/>
                <w:szCs w:val="20"/>
              </w:rPr>
              <w:t>Total for Year</w:t>
            </w:r>
          </w:p>
        </w:tc>
      </w:tr>
      <w:tr w:rsidR="00B22080" w:rsidRPr="00E03439" w:rsidTr="00792529">
        <w:trPr>
          <w:trHeight w:val="25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22080" w:rsidRPr="00E03439" w:rsidRDefault="00B22080" w:rsidP="00E0343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Royalties Received (ECG Programme)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(204,006)</w:t>
            </w:r>
          </w:p>
        </w:tc>
      </w:tr>
      <w:tr w:rsidR="00B22080" w:rsidRPr="00E03439" w:rsidTr="00792529">
        <w:trPr>
          <w:trHeight w:val="259"/>
        </w:trPr>
        <w:tc>
          <w:tcPr>
            <w:tcW w:w="70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22080" w:rsidRPr="00E03439" w:rsidRDefault="00B22080" w:rsidP="00E0343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Royalties Shared (ECG Programme)</w:t>
            </w:r>
          </w:p>
        </w:tc>
        <w:tc>
          <w:tcPr>
            <w:tcW w:w="34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127,504</w:t>
            </w:r>
          </w:p>
        </w:tc>
      </w:tr>
      <w:tr w:rsidR="00B22080" w:rsidRPr="00E03439" w:rsidTr="00792529">
        <w:trPr>
          <w:trHeight w:val="315"/>
        </w:trPr>
        <w:tc>
          <w:tcPr>
            <w:tcW w:w="70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80" w:rsidRPr="00E03439" w:rsidRDefault="00B22080" w:rsidP="00E0343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E03439">
              <w:rPr>
                <w:rFonts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22080">
              <w:rPr>
                <w:rFonts w:cs="Arial"/>
                <w:color w:val="FF0000"/>
                <w:sz w:val="20"/>
                <w:szCs w:val="20"/>
              </w:rPr>
              <w:t>(76,502)</w:t>
            </w:r>
          </w:p>
        </w:tc>
      </w:tr>
    </w:tbl>
    <w:p w:rsidR="00E03439" w:rsidRDefault="00E03439" w:rsidP="00E03439">
      <w:pPr>
        <w:rPr>
          <w:b/>
        </w:rPr>
      </w:pPr>
    </w:p>
    <w:p w:rsidR="00E03439" w:rsidRDefault="00E03439" w:rsidP="00281910">
      <w:pPr>
        <w:tabs>
          <w:tab w:val="right" w:pos="10170"/>
        </w:tabs>
        <w:rPr>
          <w:sz w:val="22"/>
        </w:rPr>
      </w:pPr>
    </w:p>
    <w:p w:rsidR="006C5765" w:rsidRDefault="00B220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kern w:val="24"/>
        </w:rPr>
      </w:pPr>
      <w:r>
        <w:t xml:space="preserve"> </w:t>
      </w:r>
      <w:r w:rsidR="006C5765">
        <w:br w:type="page"/>
      </w:r>
    </w:p>
    <w:p w:rsidR="00E03439" w:rsidRDefault="005B50C4" w:rsidP="007D6E07">
      <w:pPr>
        <w:pStyle w:val="Heading2"/>
      </w:pPr>
      <w:bookmarkStart w:id="4" w:name="_Toc488995443"/>
      <w:r>
        <w:t xml:space="preserve">Programme Line Detail </w:t>
      </w:r>
      <w:r w:rsidR="00E03439" w:rsidRPr="00E03439">
        <w:t xml:space="preserve">- </w:t>
      </w:r>
      <w:r w:rsidR="003C6C21" w:rsidRPr="003C6C21">
        <w:t>N</w:t>
      </w:r>
      <w:r w:rsidR="003C6C21">
        <w:t>I</w:t>
      </w:r>
      <w:r w:rsidR="003C6C21" w:rsidRPr="003C6C21">
        <w:t>HR Re</w:t>
      </w:r>
      <w:r w:rsidR="00F14BCE">
        <w:t>s</w:t>
      </w:r>
      <w:r w:rsidR="003C6C21" w:rsidRPr="003C6C21">
        <w:t>earch Programmes</w:t>
      </w:r>
      <w:bookmarkEnd w:id="4"/>
    </w:p>
    <w:p w:rsidR="00E03439" w:rsidRDefault="00E03439" w:rsidP="00E03439">
      <w:pPr>
        <w:tabs>
          <w:tab w:val="right" w:pos="10170"/>
        </w:tabs>
        <w:rPr>
          <w:b/>
        </w:rPr>
      </w:pPr>
    </w:p>
    <w:tbl>
      <w:tblPr>
        <w:tblW w:w="10587" w:type="dxa"/>
        <w:tblInd w:w="98" w:type="dxa"/>
        <w:tblLook w:val="04A0" w:firstRow="1" w:lastRow="0" w:firstColumn="1" w:lastColumn="0" w:noHBand="0" w:noVBand="1"/>
      </w:tblPr>
      <w:tblGrid>
        <w:gridCol w:w="7098"/>
        <w:gridCol w:w="3489"/>
      </w:tblGrid>
      <w:tr w:rsidR="003C6C21" w:rsidRPr="003C6C21" w:rsidTr="00CF21F6">
        <w:trPr>
          <w:trHeight w:val="340"/>
        </w:trPr>
        <w:tc>
          <w:tcPr>
            <w:tcW w:w="7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C6C21" w:rsidRPr="003C6C21" w:rsidRDefault="003C6C21" w:rsidP="003C6C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C6C21">
              <w:rPr>
                <w:rFonts w:cs="Arial"/>
                <w:b/>
                <w:bCs/>
                <w:sz w:val="22"/>
                <w:szCs w:val="22"/>
              </w:rPr>
              <w:t xml:space="preserve"> Expenditure</w:t>
            </w: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:rsidR="003C6C21" w:rsidRPr="003C6C21" w:rsidRDefault="003C6C21" w:rsidP="003C6C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C6C21" w:rsidRPr="003C6C21" w:rsidTr="00792529">
        <w:trPr>
          <w:trHeight w:val="315"/>
        </w:trPr>
        <w:tc>
          <w:tcPr>
            <w:tcW w:w="7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21" w:rsidRPr="003C6C21" w:rsidRDefault="003C6C21" w:rsidP="003C6C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C6C21" w:rsidRDefault="003C6C2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90E9A">
              <w:rPr>
                <w:rFonts w:cs="Arial"/>
                <w:sz w:val="20"/>
                <w:szCs w:val="20"/>
              </w:rPr>
              <w:t>Total for Year</w:t>
            </w:r>
          </w:p>
        </w:tc>
      </w:tr>
      <w:tr w:rsidR="003C6C21" w:rsidRPr="003C6C21" w:rsidTr="00792529">
        <w:trPr>
          <w:trHeight w:val="25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6C21" w:rsidRPr="003C6C21" w:rsidRDefault="00B22080" w:rsidP="003C6C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NIHR - Devolved Administration Contribution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6C21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10,446,000</w:t>
            </w:r>
          </w:p>
        </w:tc>
      </w:tr>
      <w:tr w:rsidR="003C6C21" w:rsidRPr="003C6C21" w:rsidTr="00792529">
        <w:trPr>
          <w:trHeight w:val="315"/>
        </w:trPr>
        <w:tc>
          <w:tcPr>
            <w:tcW w:w="70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21" w:rsidRPr="003C6C21" w:rsidRDefault="003C6C21" w:rsidP="003C6C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C6C21">
              <w:rPr>
                <w:rFonts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C21" w:rsidRDefault="00B22080" w:rsidP="007925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22080">
              <w:rPr>
                <w:rFonts w:cs="Arial"/>
                <w:b/>
                <w:bCs/>
                <w:sz w:val="20"/>
                <w:szCs w:val="20"/>
              </w:rPr>
              <w:t>10,446,000</w:t>
            </w:r>
          </w:p>
        </w:tc>
      </w:tr>
    </w:tbl>
    <w:p w:rsidR="003C6C21" w:rsidRDefault="003C6C21" w:rsidP="00E03439">
      <w:pPr>
        <w:tabs>
          <w:tab w:val="right" w:pos="10170"/>
        </w:tabs>
        <w:rPr>
          <w:b/>
        </w:rPr>
      </w:pPr>
    </w:p>
    <w:p w:rsidR="003C6C21" w:rsidRDefault="003C6C21" w:rsidP="00E03439">
      <w:pPr>
        <w:tabs>
          <w:tab w:val="right" w:pos="10170"/>
        </w:tabs>
        <w:rPr>
          <w:b/>
        </w:rPr>
      </w:pPr>
    </w:p>
    <w:p w:rsidR="00E03439" w:rsidRPr="00E03439" w:rsidRDefault="00E03439" w:rsidP="00E03439">
      <w:pPr>
        <w:tabs>
          <w:tab w:val="right" w:pos="10170"/>
        </w:tabs>
        <w:rPr>
          <w:b/>
          <w:sz w:val="22"/>
        </w:rPr>
      </w:pPr>
    </w:p>
    <w:p w:rsidR="006C5765" w:rsidRDefault="006C576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kern w:val="24"/>
        </w:rPr>
      </w:pPr>
      <w:r>
        <w:br w:type="page"/>
      </w:r>
    </w:p>
    <w:p w:rsidR="00E03439" w:rsidRDefault="005B50C4" w:rsidP="007D6E07">
      <w:pPr>
        <w:pStyle w:val="Heading2"/>
      </w:pPr>
      <w:bookmarkStart w:id="5" w:name="_Toc488995444"/>
      <w:r>
        <w:t xml:space="preserve">Programme Line Detail </w:t>
      </w:r>
      <w:r w:rsidR="00E03439" w:rsidRPr="00E03439">
        <w:t xml:space="preserve">- </w:t>
      </w:r>
      <w:r w:rsidR="003C6C21" w:rsidRPr="003C6C21">
        <w:t>Research</w:t>
      </w:r>
      <w:bookmarkEnd w:id="5"/>
    </w:p>
    <w:p w:rsidR="003C6C21" w:rsidRDefault="003C6C21" w:rsidP="00E03439">
      <w:pPr>
        <w:tabs>
          <w:tab w:val="right" w:pos="10170"/>
        </w:tabs>
        <w:rPr>
          <w:b/>
        </w:rPr>
      </w:pPr>
    </w:p>
    <w:tbl>
      <w:tblPr>
        <w:tblW w:w="10587" w:type="dxa"/>
        <w:tblInd w:w="98" w:type="dxa"/>
        <w:tblLook w:val="04A0" w:firstRow="1" w:lastRow="0" w:firstColumn="1" w:lastColumn="0" w:noHBand="0" w:noVBand="1"/>
      </w:tblPr>
      <w:tblGrid>
        <w:gridCol w:w="7334"/>
        <w:gridCol w:w="3253"/>
      </w:tblGrid>
      <w:tr w:rsidR="00B22080" w:rsidRPr="00B22080" w:rsidTr="00B22080">
        <w:trPr>
          <w:trHeight w:val="940"/>
        </w:trPr>
        <w:tc>
          <w:tcPr>
            <w:tcW w:w="7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22080">
              <w:rPr>
                <w:rFonts w:cs="Arial"/>
                <w:b/>
                <w:bCs/>
                <w:sz w:val="22"/>
                <w:szCs w:val="22"/>
              </w:rPr>
              <w:t xml:space="preserve"> Expenditure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22080" w:rsidRPr="00B22080" w:rsidTr="00792529">
        <w:trPr>
          <w:trHeight w:val="315"/>
        </w:trPr>
        <w:tc>
          <w:tcPr>
            <w:tcW w:w="7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22080" w:rsidRDefault="00B220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£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ETM - Response Mode Grant Funding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3,509,212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Charities co-funding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700,000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Applied Stratified Medicine Research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52,299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HSP - Response Mode Grant Funding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3,263,428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SPHSU [Social and Public Health Sciences Unit]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800,000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HERU [Health Economics Research Unit]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835,449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HSRU [Health Services Research Unit]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879,336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NMAHPRU GCU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423,760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NMAHPRU </w:t>
            </w:r>
            <w:r w:rsidRPr="00B22080">
              <w:rPr>
                <w:rFonts w:cs="Arial"/>
                <w:sz w:val="20"/>
                <w:szCs w:val="20"/>
              </w:rPr>
              <w:t>UoS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308,080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IHR [Institute for Hearing Research]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353,216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SCPHRP [Scottish Collaboration for Public Health Research and Policy]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324,326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Additional Unit Payment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Fellowships - CAF, PDF, DTF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1,090,955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Fellowships - SCF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15,588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Fellowships - AUKCAR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105,880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Fellowships - Charity - CAF/MND/15/01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14,121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Fellowships - Charity - CAF/HD/15/01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14,624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Fellowships - Charity - CAF/DMD/14/01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20,206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Fellowships - Charity - Muscular Dystrophy UK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26,286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SCREDS [Scottish Clinical Research Excellence Development Scheme]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29,997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Primary Care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16,643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 xml:space="preserve">SISCC [Scottish Improvement Science Collaborating Centre] 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200,000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UKCC [UK Cochrane Centre]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66,850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EHIRC [E-Health Informatics Research Centres]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50,000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NCRI [National Cancer Research Institute]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43,969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NPRI [National Prevention Research Initiative]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TIRI [Translational Infection Research Initiative]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14,259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Lifelong Health &amp; Wellbeing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33,398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BfAM [Board for Academic Medicine]</w:t>
            </w:r>
            <w:r w:rsidR="006D3ED8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UKCRC [UK Clinical Research Collaboration] - Tissue Directory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SINAPSE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NERC Initiative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50,000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Other Research Funding - Research Programme Access Charge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 xml:space="preserve">PEG and </w:t>
            </w:r>
            <w:r w:rsidR="00EA6C74" w:rsidRPr="00B22080">
              <w:rPr>
                <w:rFonts w:cs="Arial"/>
                <w:sz w:val="20"/>
                <w:szCs w:val="20"/>
              </w:rPr>
              <w:t>Committee</w:t>
            </w:r>
            <w:r w:rsidRPr="00B22080">
              <w:rPr>
                <w:rFonts w:cs="Arial"/>
                <w:sz w:val="20"/>
                <w:szCs w:val="20"/>
              </w:rPr>
              <w:t xml:space="preserve"> Meeting Costs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2,738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Dissemination (inc OSCHR Management Charge)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80,590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Ethics Support [HRA Recharge]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99,127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Precision Medicine Ecosystem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1,000,000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Secondee - PL - Accrual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(17,230)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Secondee - PL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17,230</w:t>
            </w:r>
          </w:p>
        </w:tc>
      </w:tr>
      <w:tr w:rsidR="00B22080" w:rsidRPr="00B22080" w:rsidTr="00792529">
        <w:trPr>
          <w:trHeight w:val="25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Journal Corrections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(284)</w:t>
            </w:r>
          </w:p>
        </w:tc>
      </w:tr>
      <w:tr w:rsidR="00B22080" w:rsidRPr="00B22080" w:rsidTr="00792529">
        <w:trPr>
          <w:trHeight w:val="270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B22080">
              <w:rPr>
                <w:rFonts w:cs="Arial"/>
                <w:sz w:val="20"/>
                <w:szCs w:val="20"/>
              </w:rPr>
              <w:t>Temp Fix P09, P10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(1,245)</w:t>
            </w:r>
          </w:p>
        </w:tc>
      </w:tr>
      <w:tr w:rsidR="00B22080" w:rsidRPr="00B22080" w:rsidTr="00792529">
        <w:trPr>
          <w:trHeight w:val="315"/>
        </w:trPr>
        <w:tc>
          <w:tcPr>
            <w:tcW w:w="73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80" w:rsidRPr="00B22080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B22080">
              <w:rPr>
                <w:rFonts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14,512,809</w:t>
            </w:r>
          </w:p>
        </w:tc>
      </w:tr>
    </w:tbl>
    <w:p w:rsidR="003C6C21" w:rsidRDefault="003C6C21" w:rsidP="00E03439">
      <w:pPr>
        <w:tabs>
          <w:tab w:val="right" w:pos="10170"/>
        </w:tabs>
        <w:rPr>
          <w:b/>
        </w:rPr>
      </w:pPr>
    </w:p>
    <w:p w:rsidR="00B22080" w:rsidRDefault="00B22080" w:rsidP="00E03439">
      <w:pPr>
        <w:tabs>
          <w:tab w:val="right" w:pos="10170"/>
        </w:tabs>
        <w:rPr>
          <w:b/>
        </w:rPr>
      </w:pPr>
    </w:p>
    <w:p w:rsidR="00B22080" w:rsidRDefault="006D3ED8" w:rsidP="00E03439">
      <w:pPr>
        <w:tabs>
          <w:tab w:val="right" w:pos="10170"/>
        </w:tabs>
        <w:rPr>
          <w:b/>
        </w:rPr>
      </w:pPr>
      <w:r>
        <w:t>*</w:t>
      </w:r>
      <w:r w:rsidR="00EA6C74">
        <w:t xml:space="preserve"> CSO mak</w:t>
      </w:r>
      <w:r w:rsidRPr="006518CB">
        <w:t>es a £25k contribution to BfAM by way of internal budget transfer.</w:t>
      </w:r>
    </w:p>
    <w:p w:rsidR="00CF21F6" w:rsidRDefault="00CF21F6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</w:rPr>
      </w:pPr>
      <w:r>
        <w:rPr>
          <w:b/>
        </w:rPr>
        <w:br w:type="page"/>
      </w:r>
    </w:p>
    <w:p w:rsidR="003C6C21" w:rsidRDefault="003C6C21" w:rsidP="00E03439">
      <w:pPr>
        <w:tabs>
          <w:tab w:val="right" w:pos="10170"/>
        </w:tabs>
        <w:rPr>
          <w:b/>
        </w:rPr>
      </w:pPr>
    </w:p>
    <w:p w:rsidR="00E03439" w:rsidRPr="00E03439" w:rsidRDefault="00E03439" w:rsidP="00E03439">
      <w:pPr>
        <w:tabs>
          <w:tab w:val="right" w:pos="10170"/>
        </w:tabs>
        <w:rPr>
          <w:b/>
          <w:sz w:val="22"/>
        </w:rPr>
      </w:pPr>
    </w:p>
    <w:tbl>
      <w:tblPr>
        <w:tblW w:w="10587" w:type="dxa"/>
        <w:tblInd w:w="98" w:type="dxa"/>
        <w:tblLook w:val="04A0" w:firstRow="1" w:lastRow="0" w:firstColumn="1" w:lastColumn="0" w:noHBand="0" w:noVBand="1"/>
      </w:tblPr>
      <w:tblGrid>
        <w:gridCol w:w="7098"/>
        <w:gridCol w:w="3489"/>
      </w:tblGrid>
      <w:tr w:rsidR="006C5765" w:rsidRPr="003C6C21" w:rsidTr="00CF21F6">
        <w:trPr>
          <w:trHeight w:val="340"/>
        </w:trPr>
        <w:tc>
          <w:tcPr>
            <w:tcW w:w="7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C5765" w:rsidRPr="003C6C21" w:rsidRDefault="00CF21F6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NHS </w:t>
            </w:r>
            <w:r w:rsidR="006C5765" w:rsidRPr="003C6C21">
              <w:rPr>
                <w:rFonts w:cs="Arial"/>
                <w:b/>
                <w:bCs/>
                <w:sz w:val="22"/>
                <w:szCs w:val="22"/>
              </w:rPr>
              <w:t>Board Allocations</w:t>
            </w: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</w:tcPr>
          <w:p w:rsidR="006C5765" w:rsidRPr="003C6C21" w:rsidRDefault="006C5765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C5765" w:rsidRPr="003C6C21" w:rsidTr="00792529">
        <w:trPr>
          <w:trHeight w:val="315"/>
        </w:trPr>
        <w:tc>
          <w:tcPr>
            <w:tcW w:w="7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765" w:rsidRPr="003C6C21" w:rsidRDefault="006C5765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C5765" w:rsidRDefault="006C5765" w:rsidP="00B220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90E9A">
              <w:rPr>
                <w:rFonts w:cs="Arial"/>
                <w:sz w:val="20"/>
                <w:szCs w:val="20"/>
              </w:rPr>
              <w:t>Total for Year</w:t>
            </w:r>
          </w:p>
        </w:tc>
      </w:tr>
      <w:tr w:rsidR="00B22080" w:rsidRPr="003C6C21" w:rsidTr="00792529">
        <w:trPr>
          <w:trHeight w:val="25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22080" w:rsidRPr="003C6C21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NHS National Services Scotland – ISD Statisticians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85,031</w:t>
            </w:r>
          </w:p>
        </w:tc>
      </w:tr>
      <w:tr w:rsidR="00B22080" w:rsidRPr="003C6C21" w:rsidTr="00792529">
        <w:trPr>
          <w:trHeight w:val="255"/>
        </w:trPr>
        <w:tc>
          <w:tcPr>
            <w:tcW w:w="70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B22080" w:rsidRPr="003C6C21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NHS Lothian - Ethics Support [SAREC]</w:t>
            </w:r>
          </w:p>
        </w:tc>
        <w:tc>
          <w:tcPr>
            <w:tcW w:w="34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B22080" w:rsidRDefault="00B22080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40,000</w:t>
            </w:r>
          </w:p>
        </w:tc>
      </w:tr>
      <w:tr w:rsidR="00B22080" w:rsidRPr="003C6C21" w:rsidTr="00792529">
        <w:trPr>
          <w:trHeight w:val="315"/>
        </w:trPr>
        <w:tc>
          <w:tcPr>
            <w:tcW w:w="70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2080" w:rsidRPr="003C6C21" w:rsidRDefault="00B22080" w:rsidP="00B2208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C6C21">
              <w:rPr>
                <w:rFonts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8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22080" w:rsidRDefault="00B22080" w:rsidP="007925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22080">
              <w:rPr>
                <w:rFonts w:cs="Arial"/>
                <w:b/>
                <w:bCs/>
                <w:sz w:val="20"/>
                <w:szCs w:val="20"/>
              </w:rPr>
              <w:t>125,031</w:t>
            </w:r>
          </w:p>
        </w:tc>
      </w:tr>
    </w:tbl>
    <w:p w:rsidR="00B22080" w:rsidRDefault="00B220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</w:p>
    <w:p w:rsidR="00CD46BE" w:rsidRDefault="00B220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  <w:r>
        <w:rPr>
          <w:b/>
          <w:sz w:val="22"/>
        </w:rPr>
        <w:t xml:space="preserve"> </w:t>
      </w:r>
      <w:r w:rsidR="00CD46BE">
        <w:rPr>
          <w:b/>
          <w:sz w:val="22"/>
        </w:rPr>
        <w:br w:type="page"/>
      </w:r>
    </w:p>
    <w:p w:rsidR="00E03439" w:rsidRDefault="005B50C4" w:rsidP="007D6E07">
      <w:pPr>
        <w:pStyle w:val="Heading2"/>
      </w:pPr>
      <w:bookmarkStart w:id="6" w:name="_Toc488995445"/>
      <w:r>
        <w:t xml:space="preserve">Programme Line Detail </w:t>
      </w:r>
      <w:r w:rsidR="00E03439" w:rsidRPr="00E03439">
        <w:t xml:space="preserve">- </w:t>
      </w:r>
      <w:r w:rsidR="003C6C21" w:rsidRPr="003C6C21">
        <w:t>Research Support</w:t>
      </w:r>
      <w:bookmarkEnd w:id="6"/>
    </w:p>
    <w:p w:rsidR="00CD46BE" w:rsidRDefault="00CD46BE" w:rsidP="00E03439">
      <w:pPr>
        <w:tabs>
          <w:tab w:val="right" w:pos="10170"/>
        </w:tabs>
        <w:rPr>
          <w:b/>
        </w:rPr>
      </w:pPr>
    </w:p>
    <w:p w:rsidR="00B22080" w:rsidRDefault="00B22080" w:rsidP="00E03439">
      <w:pPr>
        <w:tabs>
          <w:tab w:val="right" w:pos="10170"/>
        </w:tabs>
        <w:rPr>
          <w:b/>
        </w:rPr>
      </w:pPr>
    </w:p>
    <w:tbl>
      <w:tblPr>
        <w:tblW w:w="10587" w:type="dxa"/>
        <w:tblInd w:w="98" w:type="dxa"/>
        <w:tblLook w:val="04A0" w:firstRow="1" w:lastRow="0" w:firstColumn="1" w:lastColumn="0" w:noHBand="0" w:noVBand="1"/>
      </w:tblPr>
      <w:tblGrid>
        <w:gridCol w:w="7240"/>
        <w:gridCol w:w="3339"/>
        <w:gridCol w:w="8"/>
      </w:tblGrid>
      <w:tr w:rsidR="005E0C9E" w:rsidRPr="003C6C21" w:rsidTr="005E0C9E">
        <w:trPr>
          <w:gridAfter w:val="1"/>
          <w:wAfter w:w="8" w:type="dxa"/>
          <w:trHeight w:val="340"/>
        </w:trPr>
        <w:tc>
          <w:tcPr>
            <w:tcW w:w="7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0C9E" w:rsidRPr="003C6C21" w:rsidRDefault="005E0C9E" w:rsidP="0036751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NHS Board Allocations</w:t>
            </w:r>
          </w:p>
        </w:tc>
        <w:tc>
          <w:tcPr>
            <w:tcW w:w="33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:rsidR="005E0C9E" w:rsidRPr="003C6C21" w:rsidRDefault="005E0C9E" w:rsidP="0036751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72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tcBorders>
              <w:left w:val="single" w:sz="8" w:space="0" w:color="auto"/>
              <w:bottom w:val="single" w:sz="8" w:space="0" w:color="000000"/>
            </w:tcBorders>
            <w:shd w:val="clear" w:color="000000" w:fill="FFFFFF"/>
            <w:vAlign w:val="bottom"/>
          </w:tcPr>
          <w:p w:rsidR="005E0C9E" w:rsidRDefault="005E0C9E" w:rsidP="005E0C9E">
            <w:pPr>
              <w:jc w:val="center"/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Total for Year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single" w:sz="8" w:space="0" w:color="000000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Support for Science - NHS Ayr &amp; Arran</w:t>
            </w:r>
          </w:p>
        </w:tc>
        <w:tc>
          <w:tcPr>
            <w:tcW w:w="3347" w:type="dxa"/>
            <w:gridSpan w:val="2"/>
            <w:tcBorders>
              <w:top w:val="single" w:sz="8" w:space="0" w:color="000000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630,000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Support for Science - NHS Borders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Support for Science - NHS Dumfries &amp; Galloway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269,000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Support for Science - NHS Fife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645,000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Support for Science - NHS Forth Valley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462,000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Support for Science - NHS Grampian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5,184,000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Support for Science - NHS Greater Glasgow + Clyde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13,664,754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Support for Science - NHS National Waiting Times Centre Board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283,000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Support for Science - NHS Highland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541,000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Support for Science - NHS Lanarkshire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611,000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Support for Science - NHS Lothian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9,738,000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Support for Science - NHS Tayside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7,765,000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ECMC - NHS Glasgow + NHS Lothian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Additional Service Support Costs- NHS Lothian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NRS Permissions CC - NHS Grampian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SHARE running costs - NHS Tayside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ISD Safe Haven - NHS National Services Scotland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Primary Care Initiative - NHS Tayside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 xml:space="preserve">NRS Biorepositories </w:t>
            </w:r>
            <w:r w:rsidR="00EA6C74" w:rsidRPr="005E0C9E">
              <w:rPr>
                <w:rFonts w:cs="Arial"/>
                <w:sz w:val="20"/>
                <w:szCs w:val="20"/>
              </w:rPr>
              <w:t>Accreditation</w:t>
            </w:r>
            <w:r w:rsidRPr="005E0C9E">
              <w:rPr>
                <w:rFonts w:cs="Arial"/>
                <w:sz w:val="20"/>
                <w:szCs w:val="20"/>
              </w:rPr>
              <w:t xml:space="preserve"> - Healthcare Improvement Scotland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49,000</w:t>
            </w:r>
          </w:p>
        </w:tc>
      </w:tr>
      <w:tr w:rsidR="005E0C9E" w:rsidRPr="005E0C9E" w:rsidTr="0079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0C9E" w:rsidRPr="005E0C9E" w:rsidRDefault="005E0C9E" w:rsidP="005E0C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b/>
                <w:sz w:val="20"/>
                <w:szCs w:val="20"/>
              </w:rPr>
            </w:pPr>
            <w:r w:rsidRPr="005E0C9E">
              <w:rPr>
                <w:rFonts w:cs="Arial"/>
                <w:b/>
                <w:sz w:val="20"/>
                <w:szCs w:val="20"/>
              </w:rPr>
              <w:t> Total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</w:tcBorders>
            <w:shd w:val="clear" w:color="000000" w:fill="FFFFFF"/>
            <w:vAlign w:val="bottom"/>
          </w:tcPr>
          <w:p w:rsidR="005E0C9E" w:rsidRPr="005E0C9E" w:rsidRDefault="005E0C9E" w:rsidP="0079252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E0C9E">
              <w:rPr>
                <w:rFonts w:cs="Arial"/>
                <w:b/>
                <w:sz w:val="20"/>
                <w:szCs w:val="20"/>
              </w:rPr>
              <w:t>40,840,754</w:t>
            </w:r>
          </w:p>
        </w:tc>
      </w:tr>
    </w:tbl>
    <w:p w:rsidR="005E0C9E" w:rsidRDefault="005E0C9E" w:rsidP="00E03439">
      <w:pPr>
        <w:tabs>
          <w:tab w:val="right" w:pos="10170"/>
        </w:tabs>
        <w:rPr>
          <w:b/>
        </w:rPr>
      </w:pPr>
    </w:p>
    <w:p w:rsidR="00CD46BE" w:rsidRDefault="00CD46BE" w:rsidP="00E03439">
      <w:pPr>
        <w:tabs>
          <w:tab w:val="right" w:pos="10170"/>
        </w:tabs>
        <w:rPr>
          <w:b/>
        </w:rPr>
      </w:pPr>
    </w:p>
    <w:tbl>
      <w:tblPr>
        <w:tblW w:w="10587" w:type="dxa"/>
        <w:tblInd w:w="98" w:type="dxa"/>
        <w:tblLook w:val="04A0" w:firstRow="1" w:lastRow="0" w:firstColumn="1" w:lastColumn="0" w:noHBand="0" w:noVBand="1"/>
      </w:tblPr>
      <w:tblGrid>
        <w:gridCol w:w="7240"/>
        <w:gridCol w:w="3347"/>
      </w:tblGrid>
      <w:tr w:rsidR="006C5765" w:rsidRPr="006C5765" w:rsidTr="005E0C9E">
        <w:trPr>
          <w:trHeight w:val="340"/>
        </w:trPr>
        <w:tc>
          <w:tcPr>
            <w:tcW w:w="7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765" w:rsidRPr="006C5765" w:rsidRDefault="006C5765" w:rsidP="006C57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C5765">
              <w:rPr>
                <w:rFonts w:cs="Arial"/>
                <w:b/>
                <w:bCs/>
                <w:sz w:val="22"/>
                <w:szCs w:val="22"/>
              </w:rPr>
              <w:t xml:space="preserve"> Expenditure</w:t>
            </w:r>
          </w:p>
        </w:tc>
        <w:tc>
          <w:tcPr>
            <w:tcW w:w="33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:rsidR="006C5765" w:rsidRPr="006C5765" w:rsidRDefault="006C5765" w:rsidP="006C57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C5765" w:rsidRPr="006C5765" w:rsidTr="00792529">
        <w:trPr>
          <w:trHeight w:val="315"/>
        </w:trPr>
        <w:tc>
          <w:tcPr>
            <w:tcW w:w="7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765" w:rsidRPr="006C5765" w:rsidRDefault="006C5765" w:rsidP="006C57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C5765" w:rsidRDefault="00CF21F6" w:rsidP="006C576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90E9A">
              <w:rPr>
                <w:rFonts w:cs="Arial"/>
                <w:sz w:val="20"/>
                <w:szCs w:val="20"/>
              </w:rPr>
              <w:t>Total for Year</w:t>
            </w:r>
          </w:p>
        </w:tc>
      </w:tr>
      <w:tr w:rsidR="005E0C9E" w:rsidRPr="006C5765" w:rsidTr="00792529">
        <w:trPr>
          <w:trHeight w:val="255"/>
        </w:trPr>
        <w:tc>
          <w:tcPr>
            <w:tcW w:w="7240" w:type="dxa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C9E" w:rsidRPr="006C5765" w:rsidRDefault="005E0C9E" w:rsidP="006C57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NRS General Manager Service [CMT costs via SHIL]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410,288</w:t>
            </w:r>
          </w:p>
        </w:tc>
      </w:tr>
      <w:tr w:rsidR="005E0C9E" w:rsidRPr="006C5765" w:rsidTr="00792529"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C9E" w:rsidRPr="006C5765" w:rsidRDefault="005E0C9E" w:rsidP="006C57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SHIL Running Costs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367,000</w:t>
            </w:r>
          </w:p>
        </w:tc>
      </w:tr>
      <w:tr w:rsidR="005E0C9E" w:rsidRPr="006C5765" w:rsidTr="00792529"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C9E" w:rsidRPr="006C5765" w:rsidRDefault="005E0C9E" w:rsidP="006C57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Excess Treatment Costs [via SHIL]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418,618</w:t>
            </w:r>
          </w:p>
        </w:tc>
      </w:tr>
      <w:tr w:rsidR="005E0C9E" w:rsidRPr="006C5765" w:rsidTr="00792529"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C9E" w:rsidRPr="006C5765" w:rsidRDefault="005E0C9E" w:rsidP="006C57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Excess Treatment Costs [CSO led]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(10,371)</w:t>
            </w:r>
          </w:p>
        </w:tc>
      </w:tr>
      <w:tr w:rsidR="005E0C9E" w:rsidRPr="006C5765" w:rsidTr="00792529"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C9E" w:rsidRPr="006C5765" w:rsidRDefault="005E0C9E" w:rsidP="006C57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Portfolio Adoption Support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18,320</w:t>
            </w:r>
          </w:p>
        </w:tc>
      </w:tr>
      <w:tr w:rsidR="005E0C9E" w:rsidRPr="006C5765" w:rsidTr="00792529"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C9E" w:rsidRPr="006C5765" w:rsidRDefault="005E0C9E" w:rsidP="006C57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NRS Conference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12,952</w:t>
            </w:r>
          </w:p>
        </w:tc>
      </w:tr>
      <w:tr w:rsidR="005E0C9E" w:rsidRPr="006C5765" w:rsidTr="00792529"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C9E" w:rsidRPr="006C5765" w:rsidRDefault="005E0C9E" w:rsidP="006C57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Secondees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69,375</w:t>
            </w:r>
          </w:p>
        </w:tc>
      </w:tr>
      <w:tr w:rsidR="005E0C9E" w:rsidRPr="006C5765" w:rsidTr="00792529"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C9E" w:rsidRPr="006C5765" w:rsidRDefault="005E0C9E" w:rsidP="006C57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SHiL Proof of Principle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58,457</w:t>
            </w:r>
          </w:p>
        </w:tc>
      </w:tr>
      <w:tr w:rsidR="005E0C9E" w:rsidRPr="006C5765" w:rsidTr="00792529"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C9E" w:rsidRPr="006C5765" w:rsidRDefault="005E0C9E" w:rsidP="006C57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sz w:val="20"/>
                <w:szCs w:val="20"/>
              </w:rPr>
            </w:pPr>
            <w:r w:rsidRPr="005E0C9E">
              <w:rPr>
                <w:rFonts w:cs="Arial"/>
                <w:sz w:val="20"/>
                <w:szCs w:val="20"/>
              </w:rPr>
              <w:t>Support for Science funding recovery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(56,000)</w:t>
            </w:r>
          </w:p>
        </w:tc>
      </w:tr>
      <w:tr w:rsidR="005E0C9E" w:rsidRPr="006C5765" w:rsidTr="00792529">
        <w:trPr>
          <w:trHeight w:val="255"/>
        </w:trPr>
        <w:tc>
          <w:tcPr>
            <w:tcW w:w="724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C9E" w:rsidRPr="005E0C9E" w:rsidRDefault="005E0C9E" w:rsidP="006C57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rFonts w:cs="Arial"/>
                <w:b/>
                <w:sz w:val="20"/>
                <w:szCs w:val="20"/>
              </w:rPr>
            </w:pPr>
            <w:r w:rsidRPr="005E0C9E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33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C9E" w:rsidRDefault="005E0C9E" w:rsidP="007925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1,288,639</w:t>
            </w:r>
          </w:p>
        </w:tc>
      </w:tr>
    </w:tbl>
    <w:p w:rsidR="006C5765" w:rsidRDefault="006C5765" w:rsidP="00E03439">
      <w:pPr>
        <w:tabs>
          <w:tab w:val="right" w:pos="10170"/>
        </w:tabs>
        <w:rPr>
          <w:b/>
        </w:rPr>
      </w:pPr>
    </w:p>
    <w:p w:rsidR="005E0C9E" w:rsidRDefault="005E0C9E" w:rsidP="00E03439">
      <w:pPr>
        <w:tabs>
          <w:tab w:val="right" w:pos="10170"/>
        </w:tabs>
        <w:rPr>
          <w:b/>
        </w:rPr>
      </w:pPr>
    </w:p>
    <w:p w:rsidR="005E0C9E" w:rsidRDefault="005E0C9E" w:rsidP="00E03439">
      <w:pPr>
        <w:tabs>
          <w:tab w:val="right" w:pos="10170"/>
        </w:tabs>
        <w:rPr>
          <w:b/>
        </w:rPr>
      </w:pPr>
    </w:p>
    <w:p w:rsidR="006C5765" w:rsidRDefault="006C5765" w:rsidP="00E03439">
      <w:pPr>
        <w:tabs>
          <w:tab w:val="right" w:pos="10170"/>
        </w:tabs>
        <w:rPr>
          <w:b/>
        </w:rPr>
      </w:pPr>
    </w:p>
    <w:p w:rsidR="006C5765" w:rsidRDefault="006C5765" w:rsidP="00E03439">
      <w:pPr>
        <w:tabs>
          <w:tab w:val="right" w:pos="10170"/>
        </w:tabs>
        <w:rPr>
          <w:b/>
        </w:rPr>
      </w:pPr>
    </w:p>
    <w:p w:rsidR="006C5765" w:rsidRDefault="006C576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kern w:val="24"/>
        </w:rPr>
      </w:pPr>
      <w:r>
        <w:br w:type="page"/>
      </w:r>
    </w:p>
    <w:p w:rsidR="00E03439" w:rsidRDefault="006C2CDE" w:rsidP="005B50C4">
      <w:pPr>
        <w:pStyle w:val="Heading1"/>
      </w:pPr>
      <w:bookmarkStart w:id="7" w:name="_Toc488995446"/>
      <w:r>
        <w:t>Abbreviations</w:t>
      </w:r>
      <w:r w:rsidR="007D6E07">
        <w:t xml:space="preserve"> Used</w:t>
      </w:r>
      <w:bookmarkEnd w:id="7"/>
    </w:p>
    <w:p w:rsidR="006C2CDE" w:rsidRDefault="006C2CDE" w:rsidP="00E03439">
      <w:pPr>
        <w:tabs>
          <w:tab w:val="right" w:pos="10170"/>
        </w:tabs>
        <w:rPr>
          <w:b/>
          <w:sz w:val="22"/>
        </w:rPr>
      </w:pPr>
    </w:p>
    <w:p w:rsidR="006C2CDE" w:rsidRPr="006F0ED2" w:rsidRDefault="006C2CDE" w:rsidP="006C2CDE">
      <w:pPr>
        <w:tabs>
          <w:tab w:val="clear" w:pos="720"/>
          <w:tab w:val="left" w:pos="1276"/>
        </w:tabs>
        <w:rPr>
          <w:sz w:val="22"/>
        </w:rPr>
      </w:pPr>
      <w:r>
        <w:rPr>
          <w:sz w:val="22"/>
        </w:rPr>
        <w:t>ETM</w:t>
      </w:r>
      <w:r>
        <w:rPr>
          <w:sz w:val="22"/>
        </w:rPr>
        <w:tab/>
      </w:r>
      <w:r>
        <w:rPr>
          <w:sz w:val="22"/>
        </w:rPr>
        <w:tab/>
      </w:r>
      <w:r w:rsidRPr="006F0ED2">
        <w:rPr>
          <w:sz w:val="22"/>
        </w:rPr>
        <w:t>- [Experimental and Translational Medicine]</w:t>
      </w:r>
    </w:p>
    <w:p w:rsidR="006C2CDE" w:rsidRPr="006F0ED2" w:rsidRDefault="006C2CDE" w:rsidP="006C2CDE">
      <w:pPr>
        <w:tabs>
          <w:tab w:val="clear" w:pos="720"/>
          <w:tab w:val="left" w:pos="1276"/>
        </w:tabs>
        <w:rPr>
          <w:sz w:val="22"/>
        </w:rPr>
      </w:pPr>
      <w:r>
        <w:rPr>
          <w:sz w:val="22"/>
        </w:rPr>
        <w:t>TCS</w:t>
      </w:r>
      <w:r>
        <w:rPr>
          <w:sz w:val="22"/>
        </w:rPr>
        <w:tab/>
      </w:r>
      <w:r>
        <w:rPr>
          <w:sz w:val="22"/>
        </w:rPr>
        <w:tab/>
      </w:r>
      <w:r w:rsidRPr="006F0ED2">
        <w:rPr>
          <w:sz w:val="22"/>
        </w:rPr>
        <w:t>- [Translational Clinical Studies]</w:t>
      </w:r>
    </w:p>
    <w:p w:rsidR="006C2CDE" w:rsidRPr="006F0ED2" w:rsidRDefault="006C2CDE" w:rsidP="006C2CDE">
      <w:pPr>
        <w:tabs>
          <w:tab w:val="clear" w:pos="720"/>
          <w:tab w:val="left" w:pos="1276"/>
        </w:tabs>
        <w:rPr>
          <w:sz w:val="22"/>
        </w:rPr>
      </w:pPr>
      <w:r>
        <w:rPr>
          <w:sz w:val="22"/>
        </w:rPr>
        <w:t>HSP</w:t>
      </w:r>
      <w:r>
        <w:rPr>
          <w:sz w:val="22"/>
        </w:rPr>
        <w:tab/>
      </w:r>
      <w:r>
        <w:rPr>
          <w:sz w:val="22"/>
        </w:rPr>
        <w:tab/>
      </w:r>
      <w:r w:rsidRPr="006F0ED2">
        <w:rPr>
          <w:sz w:val="22"/>
        </w:rPr>
        <w:t>- [Health Services &amp; Population Health]</w:t>
      </w:r>
    </w:p>
    <w:p w:rsidR="006C2CDE" w:rsidRPr="006F0ED2" w:rsidRDefault="006C2CDE" w:rsidP="006C2CDE">
      <w:pPr>
        <w:tabs>
          <w:tab w:val="clear" w:pos="720"/>
          <w:tab w:val="left" w:pos="1276"/>
        </w:tabs>
        <w:rPr>
          <w:sz w:val="22"/>
        </w:rPr>
      </w:pPr>
      <w:r w:rsidRPr="006F0ED2">
        <w:rPr>
          <w:sz w:val="22"/>
        </w:rPr>
        <w:t>HIPS</w:t>
      </w:r>
      <w:r>
        <w:rPr>
          <w:sz w:val="22"/>
        </w:rPr>
        <w:tab/>
      </w:r>
      <w:r>
        <w:rPr>
          <w:sz w:val="22"/>
        </w:rPr>
        <w:tab/>
      </w:r>
      <w:r w:rsidRPr="006F0ED2">
        <w:rPr>
          <w:sz w:val="22"/>
        </w:rPr>
        <w:t>- [Response Mode Funding [Health Improvement, Protection and Services]</w:t>
      </w:r>
    </w:p>
    <w:p w:rsidR="006C2CDE" w:rsidRPr="006F0ED2" w:rsidRDefault="006C2CDE" w:rsidP="006C2CDE">
      <w:pPr>
        <w:tabs>
          <w:tab w:val="clear" w:pos="720"/>
          <w:tab w:val="left" w:pos="1276"/>
        </w:tabs>
        <w:rPr>
          <w:sz w:val="22"/>
        </w:rPr>
      </w:pPr>
      <w:r>
        <w:rPr>
          <w:sz w:val="22"/>
        </w:rPr>
        <w:t>HICG</w:t>
      </w:r>
      <w:r>
        <w:rPr>
          <w:sz w:val="22"/>
        </w:rPr>
        <w:tab/>
      </w:r>
      <w:r>
        <w:rPr>
          <w:sz w:val="22"/>
        </w:rPr>
        <w:tab/>
      </w:r>
      <w:r w:rsidRPr="006F0ED2">
        <w:rPr>
          <w:sz w:val="22"/>
        </w:rPr>
        <w:t>- [Health Informatics Challenge Grants]</w:t>
      </w:r>
    </w:p>
    <w:p w:rsidR="006C2CDE" w:rsidRPr="006F0ED2" w:rsidRDefault="006C2CDE" w:rsidP="006C2CDE">
      <w:pPr>
        <w:tabs>
          <w:tab w:val="clear" w:pos="720"/>
          <w:tab w:val="left" w:pos="1276"/>
        </w:tabs>
        <w:rPr>
          <w:sz w:val="22"/>
        </w:rPr>
      </w:pPr>
      <w:r w:rsidRPr="006F0ED2">
        <w:rPr>
          <w:sz w:val="22"/>
        </w:rPr>
        <w:t>ASM</w:t>
      </w:r>
      <w:r>
        <w:rPr>
          <w:sz w:val="22"/>
        </w:rPr>
        <w:tab/>
      </w:r>
      <w:r>
        <w:rPr>
          <w:sz w:val="22"/>
        </w:rPr>
        <w:tab/>
      </w:r>
      <w:r w:rsidRPr="006F0ED2">
        <w:rPr>
          <w:sz w:val="22"/>
        </w:rPr>
        <w:t>- [Applied Stratified Medicine]</w:t>
      </w:r>
    </w:p>
    <w:p w:rsidR="006C2CDE" w:rsidRPr="006F0ED2" w:rsidRDefault="006C2CDE" w:rsidP="006C2CDE">
      <w:pPr>
        <w:tabs>
          <w:tab w:val="clear" w:pos="720"/>
          <w:tab w:val="left" w:pos="1276"/>
        </w:tabs>
        <w:rPr>
          <w:sz w:val="22"/>
        </w:rPr>
      </w:pPr>
      <w:r>
        <w:rPr>
          <w:sz w:val="22"/>
        </w:rPr>
        <w:t>SPHSU</w:t>
      </w:r>
      <w:r>
        <w:rPr>
          <w:sz w:val="22"/>
        </w:rPr>
        <w:tab/>
      </w:r>
      <w:r>
        <w:rPr>
          <w:sz w:val="22"/>
        </w:rPr>
        <w:tab/>
      </w:r>
      <w:r w:rsidRPr="006F0ED2">
        <w:rPr>
          <w:sz w:val="22"/>
        </w:rPr>
        <w:t>- [Social and Public Health Sciences Unit]</w:t>
      </w:r>
    </w:p>
    <w:p w:rsidR="006C2CDE" w:rsidRPr="006F0ED2" w:rsidRDefault="006C2CDE" w:rsidP="006C2CDE">
      <w:pPr>
        <w:tabs>
          <w:tab w:val="clear" w:pos="720"/>
          <w:tab w:val="left" w:pos="1276"/>
        </w:tabs>
        <w:rPr>
          <w:sz w:val="22"/>
        </w:rPr>
      </w:pPr>
      <w:r>
        <w:rPr>
          <w:sz w:val="22"/>
        </w:rPr>
        <w:t>HERU</w:t>
      </w:r>
      <w:r>
        <w:rPr>
          <w:sz w:val="22"/>
        </w:rPr>
        <w:tab/>
      </w:r>
      <w:r>
        <w:rPr>
          <w:sz w:val="22"/>
        </w:rPr>
        <w:tab/>
      </w:r>
      <w:r w:rsidRPr="006F0ED2">
        <w:rPr>
          <w:sz w:val="22"/>
        </w:rPr>
        <w:t>- [Health Economics Research Unit]</w:t>
      </w:r>
    </w:p>
    <w:p w:rsidR="006C2CDE" w:rsidRPr="006F0ED2" w:rsidRDefault="006C2CDE" w:rsidP="006C2CDE">
      <w:pPr>
        <w:tabs>
          <w:tab w:val="clear" w:pos="720"/>
          <w:tab w:val="left" w:pos="1276"/>
        </w:tabs>
        <w:rPr>
          <w:sz w:val="22"/>
        </w:rPr>
      </w:pPr>
      <w:r>
        <w:rPr>
          <w:sz w:val="22"/>
        </w:rPr>
        <w:t>HSRU</w:t>
      </w:r>
      <w:r>
        <w:rPr>
          <w:sz w:val="22"/>
        </w:rPr>
        <w:tab/>
      </w:r>
      <w:r>
        <w:rPr>
          <w:sz w:val="22"/>
        </w:rPr>
        <w:tab/>
      </w:r>
      <w:r w:rsidRPr="006F0ED2">
        <w:rPr>
          <w:sz w:val="22"/>
        </w:rPr>
        <w:t>- [Health Services Research Unit]</w:t>
      </w:r>
    </w:p>
    <w:p w:rsidR="006C2CDE" w:rsidRPr="006F0ED2" w:rsidRDefault="006C2CDE" w:rsidP="006C2CDE">
      <w:pPr>
        <w:tabs>
          <w:tab w:val="clear" w:pos="720"/>
          <w:tab w:val="left" w:pos="1276"/>
        </w:tabs>
        <w:rPr>
          <w:sz w:val="22"/>
        </w:rPr>
      </w:pPr>
      <w:r>
        <w:rPr>
          <w:sz w:val="22"/>
        </w:rPr>
        <w:t>NMAHPRU</w:t>
      </w:r>
      <w:r>
        <w:rPr>
          <w:sz w:val="22"/>
        </w:rPr>
        <w:tab/>
      </w:r>
      <w:r>
        <w:rPr>
          <w:sz w:val="22"/>
        </w:rPr>
        <w:tab/>
      </w:r>
      <w:r w:rsidRPr="006F0ED2">
        <w:rPr>
          <w:sz w:val="22"/>
        </w:rPr>
        <w:t>- [Nursing, Midwifery and Allied Health Professions Research Unit]</w:t>
      </w:r>
    </w:p>
    <w:p w:rsidR="006C2CDE" w:rsidRPr="006F0ED2" w:rsidRDefault="006C2CDE" w:rsidP="006C2CDE">
      <w:pPr>
        <w:tabs>
          <w:tab w:val="clear" w:pos="720"/>
          <w:tab w:val="left" w:pos="1276"/>
        </w:tabs>
        <w:rPr>
          <w:sz w:val="22"/>
        </w:rPr>
      </w:pPr>
      <w:r>
        <w:rPr>
          <w:sz w:val="22"/>
        </w:rPr>
        <w:t>IHR</w:t>
      </w:r>
      <w:r>
        <w:rPr>
          <w:sz w:val="22"/>
        </w:rPr>
        <w:tab/>
      </w:r>
      <w:r>
        <w:rPr>
          <w:sz w:val="22"/>
        </w:rPr>
        <w:tab/>
      </w:r>
      <w:r w:rsidRPr="006F0ED2">
        <w:rPr>
          <w:sz w:val="22"/>
        </w:rPr>
        <w:t>- [Institute for Hearing Research]</w:t>
      </w:r>
    </w:p>
    <w:p w:rsidR="006C2CDE" w:rsidRPr="006F0ED2" w:rsidRDefault="006C2CDE" w:rsidP="006C2CDE">
      <w:pPr>
        <w:tabs>
          <w:tab w:val="clear" w:pos="720"/>
          <w:tab w:val="left" w:pos="1276"/>
        </w:tabs>
        <w:rPr>
          <w:sz w:val="22"/>
        </w:rPr>
      </w:pPr>
      <w:r>
        <w:rPr>
          <w:sz w:val="22"/>
        </w:rPr>
        <w:t>SCPHRP</w:t>
      </w:r>
      <w:r>
        <w:rPr>
          <w:sz w:val="22"/>
        </w:rPr>
        <w:tab/>
      </w:r>
      <w:r>
        <w:rPr>
          <w:sz w:val="22"/>
        </w:rPr>
        <w:tab/>
      </w:r>
      <w:r w:rsidRPr="006F0ED2">
        <w:rPr>
          <w:sz w:val="22"/>
        </w:rPr>
        <w:t>- [Scottish Collaboration for Public Health Research and Policy]</w:t>
      </w:r>
    </w:p>
    <w:p w:rsidR="006C2CDE" w:rsidRDefault="006C2CDE" w:rsidP="006C2CDE">
      <w:pPr>
        <w:tabs>
          <w:tab w:val="clear" w:pos="720"/>
          <w:tab w:val="left" w:pos="1276"/>
        </w:tabs>
        <w:rPr>
          <w:sz w:val="22"/>
        </w:rPr>
      </w:pPr>
      <w:r>
        <w:rPr>
          <w:sz w:val="22"/>
        </w:rPr>
        <w:t>SCREDS</w:t>
      </w:r>
      <w:r>
        <w:rPr>
          <w:sz w:val="22"/>
        </w:rPr>
        <w:tab/>
      </w:r>
      <w:r>
        <w:rPr>
          <w:sz w:val="22"/>
        </w:rPr>
        <w:tab/>
      </w:r>
      <w:r w:rsidRPr="006F0ED2">
        <w:rPr>
          <w:sz w:val="22"/>
        </w:rPr>
        <w:t>- [Scottish Clinical Research Excellence Development Scheme]</w:t>
      </w:r>
    </w:p>
    <w:p w:rsidR="006C2CDE" w:rsidRDefault="006C2CDE" w:rsidP="006C2CDE">
      <w:pPr>
        <w:tabs>
          <w:tab w:val="clear" w:pos="720"/>
          <w:tab w:val="left" w:pos="1276"/>
        </w:tabs>
        <w:rPr>
          <w:sz w:val="22"/>
        </w:rPr>
      </w:pPr>
      <w:r>
        <w:rPr>
          <w:sz w:val="22"/>
        </w:rPr>
        <w:t>SGP</w:t>
      </w:r>
      <w:r>
        <w:rPr>
          <w:sz w:val="22"/>
        </w:rPr>
        <w:tab/>
      </w:r>
      <w:r>
        <w:rPr>
          <w:sz w:val="22"/>
        </w:rPr>
        <w:tab/>
        <w:t>- [Scottish Genomics Partnership]</w:t>
      </w:r>
    </w:p>
    <w:p w:rsidR="006C2CDE" w:rsidRDefault="006C2CDE" w:rsidP="006C2CDE">
      <w:pPr>
        <w:tabs>
          <w:tab w:val="clear" w:pos="720"/>
          <w:tab w:val="left" w:pos="1276"/>
        </w:tabs>
        <w:rPr>
          <w:sz w:val="22"/>
        </w:rPr>
      </w:pPr>
      <w:r>
        <w:rPr>
          <w:sz w:val="22"/>
        </w:rPr>
        <w:t>CGA</w:t>
      </w:r>
      <w:r>
        <w:rPr>
          <w:sz w:val="22"/>
        </w:rPr>
        <w:tab/>
      </w:r>
      <w:r>
        <w:rPr>
          <w:sz w:val="22"/>
        </w:rPr>
        <w:tab/>
        <w:t>- [Catalytic Grant Award]</w:t>
      </w:r>
    </w:p>
    <w:p w:rsidR="006C2CDE" w:rsidRDefault="006C2CDE" w:rsidP="006C2CDE">
      <w:pPr>
        <w:rPr>
          <w:sz w:val="22"/>
        </w:rPr>
      </w:pPr>
    </w:p>
    <w:p w:rsidR="006C2CDE" w:rsidRDefault="006C2CDE" w:rsidP="006C2CDE">
      <w:pPr>
        <w:rPr>
          <w:sz w:val="22"/>
        </w:rPr>
      </w:pPr>
      <w:r>
        <w:rPr>
          <w:sz w:val="22"/>
        </w:rPr>
        <w:t>SCAF</w:t>
      </w:r>
      <w:r>
        <w:rPr>
          <w:sz w:val="22"/>
        </w:rPr>
        <w:tab/>
      </w:r>
      <w:r>
        <w:rPr>
          <w:sz w:val="22"/>
        </w:rPr>
        <w:tab/>
        <w:t>- [Senior Clinical Academic Fellowship]</w:t>
      </w:r>
    </w:p>
    <w:p w:rsidR="006C2CDE" w:rsidRDefault="006C2CDE" w:rsidP="006C2CDE">
      <w:pPr>
        <w:rPr>
          <w:sz w:val="22"/>
        </w:rPr>
      </w:pPr>
      <w:r>
        <w:rPr>
          <w:sz w:val="22"/>
        </w:rPr>
        <w:t>PDF</w:t>
      </w:r>
      <w:r>
        <w:rPr>
          <w:sz w:val="22"/>
        </w:rPr>
        <w:tab/>
      </w:r>
      <w:r>
        <w:rPr>
          <w:sz w:val="22"/>
        </w:rPr>
        <w:tab/>
        <w:t>- [</w:t>
      </w:r>
      <w:r w:rsidRPr="00631022">
        <w:rPr>
          <w:sz w:val="22"/>
        </w:rPr>
        <w:t>Postdoctoral Training Fellowship</w:t>
      </w:r>
    </w:p>
    <w:p w:rsidR="006C2CDE" w:rsidRDefault="006C2CDE" w:rsidP="006C2CDE">
      <w:pPr>
        <w:rPr>
          <w:sz w:val="22"/>
        </w:rPr>
      </w:pPr>
      <w:r>
        <w:rPr>
          <w:sz w:val="22"/>
        </w:rPr>
        <w:t>DTF</w:t>
      </w:r>
      <w:r>
        <w:rPr>
          <w:sz w:val="22"/>
        </w:rPr>
        <w:tab/>
      </w:r>
      <w:r>
        <w:rPr>
          <w:sz w:val="22"/>
        </w:rPr>
        <w:tab/>
        <w:t>- [</w:t>
      </w:r>
      <w:r w:rsidRPr="00631022">
        <w:rPr>
          <w:sz w:val="22"/>
        </w:rPr>
        <w:t>Doctoral Fellowship</w:t>
      </w:r>
      <w:r>
        <w:rPr>
          <w:sz w:val="22"/>
        </w:rPr>
        <w:t>]</w:t>
      </w:r>
    </w:p>
    <w:p w:rsidR="006C2CDE" w:rsidRDefault="006C2CDE" w:rsidP="006C2CDE">
      <w:pPr>
        <w:rPr>
          <w:sz w:val="22"/>
        </w:rPr>
      </w:pPr>
      <w:r>
        <w:rPr>
          <w:sz w:val="22"/>
        </w:rPr>
        <w:t>AUKCAR</w:t>
      </w:r>
      <w:r>
        <w:rPr>
          <w:sz w:val="22"/>
        </w:rPr>
        <w:tab/>
        <w:t>- [Asthma UK Clinical Academic Researcher]</w:t>
      </w:r>
    </w:p>
    <w:p w:rsidR="006C2CDE" w:rsidRDefault="006C2CDE" w:rsidP="006C2CDE">
      <w:pPr>
        <w:rPr>
          <w:sz w:val="22"/>
        </w:rPr>
      </w:pPr>
      <w:r>
        <w:rPr>
          <w:sz w:val="22"/>
        </w:rPr>
        <w:t>SCREDS</w:t>
      </w:r>
      <w:r>
        <w:rPr>
          <w:sz w:val="22"/>
        </w:rPr>
        <w:tab/>
        <w:t>- [</w:t>
      </w:r>
      <w:r w:rsidRPr="00631022">
        <w:rPr>
          <w:sz w:val="22"/>
        </w:rPr>
        <w:t>Scottish Clinical Research Excellence Development Scheme</w:t>
      </w:r>
      <w:r>
        <w:rPr>
          <w:sz w:val="22"/>
        </w:rPr>
        <w:t>]</w:t>
      </w:r>
    </w:p>
    <w:p w:rsidR="006C2CDE" w:rsidRDefault="006C2CDE" w:rsidP="006C2CDE">
      <w:pPr>
        <w:rPr>
          <w:sz w:val="22"/>
        </w:rPr>
      </w:pPr>
    </w:p>
    <w:p w:rsidR="006C2CDE" w:rsidRDefault="006C2CDE" w:rsidP="006C2CDE">
      <w:pPr>
        <w:rPr>
          <w:sz w:val="22"/>
        </w:rPr>
      </w:pPr>
      <w:r>
        <w:rPr>
          <w:sz w:val="22"/>
        </w:rPr>
        <w:t>CZP</w:t>
      </w:r>
      <w:r>
        <w:rPr>
          <w:sz w:val="22"/>
        </w:rPr>
        <w:tab/>
      </w:r>
      <w:r>
        <w:rPr>
          <w:sz w:val="22"/>
        </w:rPr>
        <w:tab/>
        <w:t>- [</w:t>
      </w:r>
      <w:r w:rsidRPr="00673296">
        <w:rPr>
          <w:sz w:val="22"/>
        </w:rPr>
        <w:t>Primary Care Research Career Award</w:t>
      </w:r>
      <w:r>
        <w:rPr>
          <w:sz w:val="22"/>
        </w:rPr>
        <w:t>]</w:t>
      </w:r>
    </w:p>
    <w:p w:rsidR="006C2CDE" w:rsidRDefault="006C2CDE" w:rsidP="006C2CDE">
      <w:pPr>
        <w:rPr>
          <w:sz w:val="22"/>
        </w:rPr>
      </w:pPr>
      <w:r>
        <w:rPr>
          <w:sz w:val="22"/>
        </w:rPr>
        <w:t>CZB</w:t>
      </w:r>
      <w:r>
        <w:rPr>
          <w:sz w:val="22"/>
        </w:rPr>
        <w:tab/>
      </w:r>
      <w:r>
        <w:rPr>
          <w:sz w:val="22"/>
        </w:rPr>
        <w:tab/>
        <w:t>- [Biomedical and Therapeutic Research]</w:t>
      </w:r>
    </w:p>
    <w:p w:rsidR="006C2CDE" w:rsidRDefault="006C2CDE" w:rsidP="006C2CDE">
      <w:pPr>
        <w:rPr>
          <w:sz w:val="22"/>
        </w:rPr>
      </w:pPr>
      <w:r>
        <w:rPr>
          <w:sz w:val="22"/>
        </w:rPr>
        <w:t>CZF</w:t>
      </w:r>
      <w:r>
        <w:rPr>
          <w:sz w:val="22"/>
        </w:rPr>
        <w:tab/>
      </w:r>
      <w:r>
        <w:rPr>
          <w:sz w:val="22"/>
        </w:rPr>
        <w:tab/>
        <w:t>- [</w:t>
      </w:r>
      <w:r w:rsidRPr="00673296">
        <w:rPr>
          <w:sz w:val="22"/>
        </w:rPr>
        <w:t>Research Training Fellowship</w:t>
      </w:r>
      <w:r>
        <w:rPr>
          <w:sz w:val="22"/>
        </w:rPr>
        <w:t>]</w:t>
      </w:r>
    </w:p>
    <w:p w:rsidR="006C2CDE" w:rsidRDefault="006C2CDE" w:rsidP="006C2CDE">
      <w:pPr>
        <w:rPr>
          <w:sz w:val="22"/>
        </w:rPr>
      </w:pPr>
      <w:r>
        <w:rPr>
          <w:sz w:val="22"/>
        </w:rPr>
        <w:t>CZG</w:t>
      </w:r>
      <w:r>
        <w:rPr>
          <w:sz w:val="22"/>
        </w:rPr>
        <w:tab/>
      </w:r>
      <w:r>
        <w:rPr>
          <w:sz w:val="22"/>
        </w:rPr>
        <w:tab/>
        <w:t>- [Small Grant Application]</w:t>
      </w:r>
    </w:p>
    <w:p w:rsidR="006C2CDE" w:rsidRDefault="006C2CDE" w:rsidP="006C2CDE">
      <w:pPr>
        <w:rPr>
          <w:sz w:val="22"/>
        </w:rPr>
      </w:pPr>
      <w:r>
        <w:rPr>
          <w:sz w:val="22"/>
        </w:rPr>
        <w:t>CZH</w:t>
      </w:r>
      <w:r>
        <w:rPr>
          <w:sz w:val="22"/>
        </w:rPr>
        <w:tab/>
      </w:r>
      <w:r>
        <w:rPr>
          <w:sz w:val="22"/>
        </w:rPr>
        <w:tab/>
        <w:t>- [Health Services Research]</w:t>
      </w:r>
    </w:p>
    <w:p w:rsidR="006C2CDE" w:rsidRDefault="006C2CDE" w:rsidP="006C2CDE">
      <w:pPr>
        <w:rPr>
          <w:sz w:val="22"/>
        </w:rPr>
      </w:pPr>
      <w:r>
        <w:rPr>
          <w:sz w:val="22"/>
        </w:rPr>
        <w:t>CZS</w:t>
      </w:r>
      <w:r>
        <w:rPr>
          <w:sz w:val="22"/>
        </w:rPr>
        <w:tab/>
      </w:r>
      <w:r>
        <w:rPr>
          <w:sz w:val="22"/>
        </w:rPr>
        <w:tab/>
        <w:t xml:space="preserve">- [Postgraduate Studentship in </w:t>
      </w:r>
      <w:r w:rsidRPr="00D11F16">
        <w:rPr>
          <w:sz w:val="22"/>
        </w:rPr>
        <w:t>Health Services Research</w:t>
      </w:r>
      <w:r>
        <w:rPr>
          <w:sz w:val="22"/>
        </w:rPr>
        <w:t>]</w:t>
      </w:r>
    </w:p>
    <w:p w:rsidR="006C2CDE" w:rsidRDefault="006C2CDE" w:rsidP="006C2CDE">
      <w:pPr>
        <w:rPr>
          <w:sz w:val="22"/>
        </w:rPr>
      </w:pPr>
      <w:r>
        <w:rPr>
          <w:sz w:val="22"/>
        </w:rPr>
        <w:t>SCD</w:t>
      </w:r>
      <w:r>
        <w:rPr>
          <w:sz w:val="22"/>
        </w:rPr>
        <w:tab/>
      </w:r>
      <w:r>
        <w:rPr>
          <w:sz w:val="22"/>
        </w:rPr>
        <w:tab/>
        <w:t>- [</w:t>
      </w:r>
      <w:r w:rsidRPr="00673296">
        <w:rPr>
          <w:sz w:val="22"/>
        </w:rPr>
        <w:t>Senior Clinical Fellowship</w:t>
      </w:r>
      <w:r>
        <w:rPr>
          <w:sz w:val="22"/>
        </w:rPr>
        <w:t>]</w:t>
      </w:r>
    </w:p>
    <w:p w:rsidR="006C2CDE" w:rsidRDefault="006C2CDE" w:rsidP="006C2CDE">
      <w:pPr>
        <w:rPr>
          <w:sz w:val="22"/>
        </w:rPr>
      </w:pPr>
      <w:r>
        <w:rPr>
          <w:sz w:val="22"/>
        </w:rPr>
        <w:t>PCRCA</w:t>
      </w:r>
      <w:r>
        <w:rPr>
          <w:sz w:val="22"/>
        </w:rPr>
        <w:tab/>
        <w:t>- [Primary Care Research Award]</w:t>
      </w:r>
    </w:p>
    <w:p w:rsidR="006C2CDE" w:rsidRDefault="006C2CDE" w:rsidP="006C2CDE">
      <w:pPr>
        <w:rPr>
          <w:sz w:val="22"/>
        </w:rPr>
      </w:pPr>
      <w:r w:rsidRPr="00673296">
        <w:rPr>
          <w:sz w:val="22"/>
        </w:rPr>
        <w:t>ARPG</w:t>
      </w:r>
      <w:r w:rsidRPr="00673296">
        <w:rPr>
          <w:sz w:val="22"/>
        </w:rPr>
        <w:tab/>
      </w:r>
      <w:r w:rsidRPr="00673296">
        <w:rPr>
          <w:sz w:val="22"/>
        </w:rPr>
        <w:tab/>
        <w:t xml:space="preserve">- </w:t>
      </w:r>
      <w:r>
        <w:rPr>
          <w:sz w:val="22"/>
        </w:rPr>
        <w:t>[</w:t>
      </w:r>
      <w:r w:rsidRPr="00673296">
        <w:rPr>
          <w:sz w:val="22"/>
        </w:rPr>
        <w:t>Applied Research Programme Grant</w:t>
      </w:r>
      <w:r>
        <w:rPr>
          <w:sz w:val="22"/>
        </w:rPr>
        <w:t>]</w:t>
      </w:r>
    </w:p>
    <w:p w:rsidR="006C2CDE" w:rsidRPr="00673296" w:rsidRDefault="006C2CDE" w:rsidP="006C2CDE">
      <w:pPr>
        <w:rPr>
          <w:sz w:val="22"/>
        </w:rPr>
      </w:pPr>
      <w:r>
        <w:rPr>
          <w:sz w:val="22"/>
        </w:rPr>
        <w:t>SCPH</w:t>
      </w:r>
      <w:r>
        <w:rPr>
          <w:sz w:val="22"/>
        </w:rPr>
        <w:tab/>
      </w:r>
      <w:r>
        <w:rPr>
          <w:sz w:val="22"/>
        </w:rPr>
        <w:tab/>
        <w:t>- [</w:t>
      </w:r>
      <w:r w:rsidRPr="00673296">
        <w:rPr>
          <w:sz w:val="22"/>
        </w:rPr>
        <w:t>Scottish Collaboration for Public Health Research &amp; Policy</w:t>
      </w:r>
      <w:r>
        <w:rPr>
          <w:sz w:val="22"/>
        </w:rPr>
        <w:t>]</w:t>
      </w:r>
    </w:p>
    <w:p w:rsidR="006C2CDE" w:rsidRDefault="006C2CDE" w:rsidP="00E03439">
      <w:pPr>
        <w:tabs>
          <w:tab w:val="right" w:pos="10170"/>
        </w:tabs>
        <w:rPr>
          <w:b/>
          <w:sz w:val="22"/>
        </w:rPr>
      </w:pPr>
    </w:p>
    <w:p w:rsidR="006C2CDE" w:rsidRPr="006C2CDE" w:rsidRDefault="006C2CDE" w:rsidP="006C2CDE">
      <w:pPr>
        <w:tabs>
          <w:tab w:val="right" w:pos="10170"/>
        </w:tabs>
        <w:rPr>
          <w:sz w:val="22"/>
        </w:rPr>
      </w:pPr>
      <w:r w:rsidRPr="006C2CDE">
        <w:rPr>
          <w:sz w:val="22"/>
        </w:rPr>
        <w:t>SISCC</w:t>
      </w:r>
      <w:r>
        <w:rPr>
          <w:sz w:val="22"/>
        </w:rPr>
        <w:tab/>
      </w:r>
      <w:r>
        <w:rPr>
          <w:sz w:val="22"/>
        </w:rPr>
        <w:tab/>
        <w:t>- [</w:t>
      </w:r>
      <w:r w:rsidRPr="006C2CDE">
        <w:rPr>
          <w:sz w:val="22"/>
        </w:rPr>
        <w:t>Scottish Improvement Science Collaborating Centre</w:t>
      </w:r>
      <w:r>
        <w:rPr>
          <w:sz w:val="22"/>
        </w:rPr>
        <w:t>]</w:t>
      </w:r>
    </w:p>
    <w:p w:rsidR="006C2CDE" w:rsidRPr="006C2CDE" w:rsidRDefault="006C2CDE" w:rsidP="006C2CDE">
      <w:pPr>
        <w:tabs>
          <w:tab w:val="right" w:pos="10170"/>
        </w:tabs>
        <w:rPr>
          <w:sz w:val="22"/>
        </w:rPr>
      </w:pPr>
      <w:r w:rsidRPr="006C2CDE">
        <w:rPr>
          <w:sz w:val="22"/>
        </w:rPr>
        <w:t>UKCC</w:t>
      </w:r>
      <w:r>
        <w:rPr>
          <w:sz w:val="22"/>
        </w:rPr>
        <w:tab/>
      </w:r>
      <w:r>
        <w:rPr>
          <w:sz w:val="22"/>
        </w:rPr>
        <w:tab/>
        <w:t>- [UK Cochrane Centres]</w:t>
      </w:r>
    </w:p>
    <w:p w:rsidR="006C2CDE" w:rsidRPr="006C2CDE" w:rsidRDefault="006C2CDE" w:rsidP="006C2CDE">
      <w:pPr>
        <w:tabs>
          <w:tab w:val="right" w:pos="10170"/>
        </w:tabs>
        <w:rPr>
          <w:sz w:val="22"/>
        </w:rPr>
      </w:pPr>
      <w:r w:rsidRPr="006C2CDE">
        <w:rPr>
          <w:sz w:val="22"/>
        </w:rPr>
        <w:t xml:space="preserve">EHIRC </w:t>
      </w:r>
      <w:r>
        <w:rPr>
          <w:sz w:val="22"/>
        </w:rPr>
        <w:tab/>
        <w:t xml:space="preserve">- </w:t>
      </w:r>
      <w:r w:rsidRPr="006C2CDE">
        <w:rPr>
          <w:sz w:val="22"/>
        </w:rPr>
        <w:t>[E-Health Informatics Research Centres]</w:t>
      </w:r>
    </w:p>
    <w:p w:rsidR="006C2CDE" w:rsidRDefault="006C2CDE" w:rsidP="006C2CDE">
      <w:pPr>
        <w:tabs>
          <w:tab w:val="right" w:pos="10170"/>
        </w:tabs>
        <w:rPr>
          <w:sz w:val="22"/>
        </w:rPr>
      </w:pPr>
      <w:r w:rsidRPr="006C2CDE">
        <w:rPr>
          <w:sz w:val="22"/>
        </w:rPr>
        <w:t xml:space="preserve">NCRI </w:t>
      </w:r>
      <w:r>
        <w:rPr>
          <w:sz w:val="22"/>
        </w:rPr>
        <w:tab/>
      </w:r>
      <w:r>
        <w:rPr>
          <w:sz w:val="22"/>
        </w:rPr>
        <w:tab/>
      </w:r>
      <w:r w:rsidRPr="006C2CDE">
        <w:rPr>
          <w:sz w:val="22"/>
        </w:rPr>
        <w:t xml:space="preserve">- </w:t>
      </w:r>
      <w:r>
        <w:rPr>
          <w:sz w:val="22"/>
        </w:rPr>
        <w:t>[</w:t>
      </w:r>
      <w:r w:rsidRPr="006C2CDE">
        <w:rPr>
          <w:sz w:val="22"/>
        </w:rPr>
        <w:t>N</w:t>
      </w:r>
      <w:r>
        <w:rPr>
          <w:sz w:val="22"/>
        </w:rPr>
        <w:t>ational Cancer Research Institute]</w:t>
      </w:r>
    </w:p>
    <w:p w:rsidR="006C2CDE" w:rsidRPr="006C2CDE" w:rsidRDefault="006C2CDE" w:rsidP="006C2CDE">
      <w:pPr>
        <w:tabs>
          <w:tab w:val="right" w:pos="10170"/>
        </w:tabs>
        <w:rPr>
          <w:sz w:val="22"/>
        </w:rPr>
      </w:pPr>
      <w:r w:rsidRPr="006C2CDE">
        <w:rPr>
          <w:sz w:val="22"/>
        </w:rPr>
        <w:t>ECMC</w:t>
      </w:r>
      <w:r w:rsidR="00EA6C74">
        <w:rPr>
          <w:sz w:val="22"/>
        </w:rPr>
        <w:tab/>
      </w:r>
      <w:r w:rsidR="00EA6C74">
        <w:rPr>
          <w:sz w:val="22"/>
        </w:rPr>
        <w:tab/>
        <w:t>- [Experime</w:t>
      </w:r>
      <w:bookmarkStart w:id="8" w:name="_GoBack"/>
      <w:bookmarkEnd w:id="8"/>
      <w:r>
        <w:rPr>
          <w:sz w:val="22"/>
        </w:rPr>
        <w:t>ntal Cancer Research Medicine Centres]</w:t>
      </w:r>
    </w:p>
    <w:p w:rsidR="006C2CDE" w:rsidRPr="006C2CDE" w:rsidRDefault="006C2CDE" w:rsidP="006C2CDE">
      <w:pPr>
        <w:tabs>
          <w:tab w:val="right" w:pos="10170"/>
        </w:tabs>
        <w:rPr>
          <w:sz w:val="22"/>
        </w:rPr>
      </w:pPr>
      <w:r>
        <w:rPr>
          <w:sz w:val="22"/>
        </w:rPr>
        <w:t>NPRI</w:t>
      </w:r>
      <w:r>
        <w:rPr>
          <w:sz w:val="22"/>
        </w:rPr>
        <w:tab/>
      </w:r>
      <w:r>
        <w:rPr>
          <w:sz w:val="22"/>
        </w:rPr>
        <w:tab/>
        <w:t>- [</w:t>
      </w:r>
      <w:r w:rsidRPr="006C2CDE">
        <w:rPr>
          <w:sz w:val="22"/>
        </w:rPr>
        <w:t>National Prevention Research Initiative]</w:t>
      </w:r>
    </w:p>
    <w:p w:rsidR="006C2CDE" w:rsidRPr="006C2CDE" w:rsidRDefault="006C2CDE" w:rsidP="006C2CDE">
      <w:pPr>
        <w:tabs>
          <w:tab w:val="right" w:pos="10170"/>
        </w:tabs>
        <w:rPr>
          <w:sz w:val="22"/>
        </w:rPr>
      </w:pPr>
      <w:r>
        <w:rPr>
          <w:sz w:val="22"/>
        </w:rPr>
        <w:t>TIRI</w:t>
      </w:r>
      <w:r>
        <w:rPr>
          <w:sz w:val="22"/>
        </w:rPr>
        <w:tab/>
      </w:r>
      <w:r>
        <w:rPr>
          <w:sz w:val="22"/>
        </w:rPr>
        <w:tab/>
        <w:t>- [</w:t>
      </w:r>
      <w:r w:rsidRPr="006C2CDE">
        <w:rPr>
          <w:sz w:val="22"/>
        </w:rPr>
        <w:t>Translational Infection Research Initiative]</w:t>
      </w:r>
    </w:p>
    <w:p w:rsidR="006C2CDE" w:rsidRPr="006C2CDE" w:rsidRDefault="006C2CDE" w:rsidP="006C2CDE">
      <w:pPr>
        <w:tabs>
          <w:tab w:val="right" w:pos="10170"/>
        </w:tabs>
        <w:rPr>
          <w:sz w:val="22"/>
        </w:rPr>
      </w:pPr>
      <w:r w:rsidRPr="006C2CDE">
        <w:rPr>
          <w:sz w:val="22"/>
        </w:rPr>
        <w:t xml:space="preserve">BfAM 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Pr="006C2CDE">
        <w:rPr>
          <w:sz w:val="22"/>
        </w:rPr>
        <w:t>[Board for Academic Medicine]</w:t>
      </w:r>
    </w:p>
    <w:p w:rsidR="006C2CDE" w:rsidRPr="006C2CDE" w:rsidRDefault="006C2CDE" w:rsidP="006C2CDE">
      <w:pPr>
        <w:tabs>
          <w:tab w:val="right" w:pos="10170"/>
        </w:tabs>
        <w:rPr>
          <w:sz w:val="22"/>
        </w:rPr>
      </w:pPr>
      <w:r w:rsidRPr="006C2CDE">
        <w:rPr>
          <w:sz w:val="22"/>
        </w:rPr>
        <w:t xml:space="preserve">UKCRC </w:t>
      </w:r>
      <w:r>
        <w:rPr>
          <w:sz w:val="22"/>
        </w:rPr>
        <w:tab/>
        <w:t xml:space="preserve">- </w:t>
      </w:r>
      <w:r w:rsidRPr="006C2CDE">
        <w:rPr>
          <w:sz w:val="22"/>
        </w:rPr>
        <w:t>[UK Clinical Research C</w:t>
      </w:r>
      <w:r>
        <w:rPr>
          <w:sz w:val="22"/>
        </w:rPr>
        <w:t>ollaboration]</w:t>
      </w:r>
    </w:p>
    <w:p w:rsidR="006C2CDE" w:rsidRPr="006C2CDE" w:rsidRDefault="006C2CDE" w:rsidP="006C2CDE">
      <w:pPr>
        <w:tabs>
          <w:tab w:val="right" w:pos="10170"/>
        </w:tabs>
        <w:rPr>
          <w:sz w:val="22"/>
        </w:rPr>
      </w:pPr>
      <w:r w:rsidRPr="006C2CDE">
        <w:rPr>
          <w:sz w:val="22"/>
        </w:rPr>
        <w:t>SINAPSE</w:t>
      </w:r>
      <w:r>
        <w:rPr>
          <w:sz w:val="22"/>
        </w:rPr>
        <w:tab/>
        <w:t>- [Scottish Imaging Network: A Platform for Scientific Excellence]</w:t>
      </w:r>
    </w:p>
    <w:p w:rsidR="006C2CDE" w:rsidRPr="006C2CDE" w:rsidRDefault="006C2CDE" w:rsidP="006C2CDE">
      <w:pPr>
        <w:tabs>
          <w:tab w:val="right" w:pos="10170"/>
        </w:tabs>
        <w:rPr>
          <w:sz w:val="22"/>
        </w:rPr>
      </w:pPr>
      <w:r w:rsidRPr="006C2CDE">
        <w:rPr>
          <w:sz w:val="22"/>
        </w:rPr>
        <w:t>PEG</w:t>
      </w:r>
      <w:r>
        <w:rPr>
          <w:sz w:val="22"/>
        </w:rPr>
        <w:tab/>
      </w:r>
      <w:r>
        <w:rPr>
          <w:sz w:val="22"/>
        </w:rPr>
        <w:tab/>
        <w:t>- [Pubic Engagement Group</w:t>
      </w:r>
      <w:r w:rsidRPr="006C2CDE">
        <w:rPr>
          <w:sz w:val="22"/>
        </w:rPr>
        <w:t>Dissemination</w:t>
      </w:r>
      <w:r>
        <w:rPr>
          <w:sz w:val="22"/>
        </w:rPr>
        <w:t>]</w:t>
      </w:r>
      <w:r w:rsidRPr="006C2CDE">
        <w:rPr>
          <w:sz w:val="22"/>
        </w:rPr>
        <w:t xml:space="preserve"> (inc OSCHR Management Charge)</w:t>
      </w:r>
    </w:p>
    <w:p w:rsidR="006C2CDE" w:rsidRDefault="006C2CDE" w:rsidP="006C2CDE">
      <w:pPr>
        <w:tabs>
          <w:tab w:val="right" w:pos="10170"/>
        </w:tabs>
        <w:rPr>
          <w:sz w:val="22"/>
        </w:rPr>
      </w:pPr>
      <w:r>
        <w:rPr>
          <w:sz w:val="22"/>
        </w:rPr>
        <w:t>HRA</w:t>
      </w:r>
      <w:r>
        <w:rPr>
          <w:sz w:val="22"/>
        </w:rPr>
        <w:tab/>
      </w:r>
      <w:r>
        <w:rPr>
          <w:sz w:val="22"/>
        </w:rPr>
        <w:tab/>
        <w:t>- [Health Research Authority]</w:t>
      </w:r>
    </w:p>
    <w:p w:rsidR="006C2CDE" w:rsidRDefault="006C2CDE" w:rsidP="006C2CDE">
      <w:pPr>
        <w:tabs>
          <w:tab w:val="right" w:pos="10170"/>
        </w:tabs>
        <w:rPr>
          <w:sz w:val="22"/>
        </w:rPr>
      </w:pPr>
      <w:r>
        <w:rPr>
          <w:sz w:val="22"/>
        </w:rPr>
        <w:t>OSCHR</w:t>
      </w:r>
      <w:r>
        <w:rPr>
          <w:sz w:val="22"/>
        </w:rPr>
        <w:tab/>
        <w:t>- [</w:t>
      </w:r>
      <w:r w:rsidRPr="006C2CDE">
        <w:rPr>
          <w:sz w:val="22"/>
        </w:rPr>
        <w:t>Office for Strategic Coordination of Health Research</w:t>
      </w:r>
      <w:r>
        <w:rPr>
          <w:sz w:val="22"/>
        </w:rPr>
        <w:t>]</w:t>
      </w:r>
    </w:p>
    <w:p w:rsidR="005E0C9E" w:rsidRDefault="00974F0B" w:rsidP="006C2CDE">
      <w:pPr>
        <w:tabs>
          <w:tab w:val="right" w:pos="10170"/>
        </w:tabs>
        <w:rPr>
          <w:rFonts w:cs="Arial"/>
          <w:sz w:val="22"/>
          <w:szCs w:val="20"/>
        </w:rPr>
      </w:pPr>
      <w:r w:rsidRPr="00974F0B">
        <w:rPr>
          <w:rFonts w:cs="Arial"/>
          <w:sz w:val="22"/>
          <w:szCs w:val="20"/>
        </w:rPr>
        <w:t>AREC</w:t>
      </w:r>
      <w:r w:rsidRPr="00974F0B">
        <w:rPr>
          <w:rFonts w:cs="Arial"/>
          <w:sz w:val="22"/>
          <w:szCs w:val="20"/>
        </w:rPr>
        <w:tab/>
      </w:r>
      <w:r w:rsidRPr="00974F0B">
        <w:rPr>
          <w:rFonts w:cs="Arial"/>
          <w:sz w:val="22"/>
          <w:szCs w:val="20"/>
        </w:rPr>
        <w:tab/>
        <w:t>- [Research Ethics Committee</w:t>
      </w:r>
      <w:r>
        <w:rPr>
          <w:rFonts w:cs="Arial"/>
          <w:sz w:val="22"/>
          <w:szCs w:val="20"/>
        </w:rPr>
        <w:t xml:space="preserve"> A</w:t>
      </w:r>
      <w:r w:rsidRPr="00974F0B">
        <w:rPr>
          <w:rFonts w:cs="Arial"/>
          <w:sz w:val="22"/>
          <w:szCs w:val="20"/>
        </w:rPr>
        <w:t>]</w:t>
      </w:r>
    </w:p>
    <w:p w:rsidR="00974F0B" w:rsidRDefault="005E0C9E" w:rsidP="006C2CDE">
      <w:pPr>
        <w:tabs>
          <w:tab w:val="right" w:pos="10170"/>
        </w:tabs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SHiL</w:t>
      </w: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  <w:t>- [Scottish Health Innovations Ltd]</w:t>
      </w:r>
      <w:r w:rsidR="00974F0B" w:rsidRPr="00974F0B">
        <w:rPr>
          <w:rFonts w:cs="Arial"/>
          <w:sz w:val="22"/>
          <w:szCs w:val="20"/>
        </w:rPr>
        <w:t xml:space="preserve"> </w:t>
      </w:r>
    </w:p>
    <w:p w:rsidR="006D3ED8" w:rsidRDefault="006D3ED8" w:rsidP="006D3ED8">
      <w:pPr>
        <w:tabs>
          <w:tab w:val="right" w:pos="10170"/>
        </w:tabs>
        <w:rPr>
          <w:rFonts w:cs="Arial"/>
          <w:sz w:val="22"/>
          <w:szCs w:val="22"/>
          <w:lang w:val="en"/>
        </w:rPr>
      </w:pPr>
      <w:r>
        <w:rPr>
          <w:sz w:val="22"/>
        </w:rPr>
        <w:t>i4i</w:t>
      </w:r>
      <w:r>
        <w:rPr>
          <w:sz w:val="22"/>
        </w:rPr>
        <w:tab/>
      </w:r>
      <w:r>
        <w:rPr>
          <w:sz w:val="22"/>
        </w:rPr>
        <w:tab/>
      </w:r>
      <w:r w:rsidRPr="006277D1">
        <w:rPr>
          <w:sz w:val="22"/>
          <w:szCs w:val="22"/>
        </w:rPr>
        <w:t>- [</w:t>
      </w:r>
      <w:r w:rsidRPr="006277D1">
        <w:rPr>
          <w:rFonts w:cs="Arial"/>
          <w:sz w:val="22"/>
          <w:szCs w:val="22"/>
          <w:lang w:val="en"/>
        </w:rPr>
        <w:t>NIHR Invention for Innovation]</w:t>
      </w:r>
    </w:p>
    <w:p w:rsidR="00500CB1" w:rsidRDefault="00500CB1" w:rsidP="00500CB1">
      <w:pPr>
        <w:tabs>
          <w:tab w:val="right" w:pos="10170"/>
        </w:tabs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>MRS</w:t>
      </w:r>
      <w:r>
        <w:rPr>
          <w:rFonts w:cs="Arial"/>
          <w:sz w:val="22"/>
          <w:szCs w:val="22"/>
          <w:lang w:val="en"/>
        </w:rPr>
        <w:tab/>
      </w:r>
      <w:r>
        <w:rPr>
          <w:rFonts w:cs="Arial"/>
          <w:sz w:val="22"/>
          <w:szCs w:val="22"/>
          <w:lang w:val="en"/>
        </w:rPr>
        <w:tab/>
        <w:t>- [Medical Research Scotland]</w:t>
      </w:r>
    </w:p>
    <w:p w:rsidR="00CA48BE" w:rsidRDefault="00CA48BE" w:rsidP="00CA48BE">
      <w:pPr>
        <w:tabs>
          <w:tab w:val="right" w:pos="10170"/>
        </w:tabs>
        <w:rPr>
          <w:sz w:val="22"/>
          <w:szCs w:val="22"/>
        </w:rPr>
      </w:pPr>
      <w:r>
        <w:rPr>
          <w:rFonts w:cs="Arial"/>
          <w:sz w:val="22"/>
          <w:szCs w:val="22"/>
          <w:lang w:val="en"/>
        </w:rPr>
        <w:t>MRC</w:t>
      </w:r>
      <w:r>
        <w:rPr>
          <w:rFonts w:cs="Arial"/>
          <w:sz w:val="22"/>
          <w:szCs w:val="22"/>
          <w:lang w:val="en"/>
        </w:rPr>
        <w:tab/>
      </w:r>
      <w:r>
        <w:rPr>
          <w:rFonts w:cs="Arial"/>
          <w:sz w:val="22"/>
          <w:szCs w:val="22"/>
          <w:lang w:val="en"/>
        </w:rPr>
        <w:tab/>
        <w:t>- [Medical Research Council]</w:t>
      </w:r>
    </w:p>
    <w:p w:rsidR="00CA48BE" w:rsidRDefault="00CA48BE" w:rsidP="00500CB1">
      <w:pPr>
        <w:tabs>
          <w:tab w:val="right" w:pos="10170"/>
        </w:tabs>
        <w:rPr>
          <w:sz w:val="22"/>
          <w:szCs w:val="22"/>
        </w:rPr>
      </w:pPr>
    </w:p>
    <w:p w:rsidR="00500CB1" w:rsidRPr="006277D1" w:rsidRDefault="00500CB1" w:rsidP="006D3ED8">
      <w:pPr>
        <w:tabs>
          <w:tab w:val="right" w:pos="10170"/>
        </w:tabs>
        <w:rPr>
          <w:sz w:val="22"/>
          <w:szCs w:val="22"/>
        </w:rPr>
      </w:pPr>
    </w:p>
    <w:p w:rsidR="006D3ED8" w:rsidRPr="00974F0B" w:rsidRDefault="006D3ED8" w:rsidP="006C2CDE">
      <w:pPr>
        <w:tabs>
          <w:tab w:val="right" w:pos="10170"/>
        </w:tabs>
      </w:pPr>
    </w:p>
    <w:p w:rsidR="00316907" w:rsidRDefault="00316907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sz w:val="22"/>
        </w:rPr>
      </w:pPr>
      <w:r>
        <w:rPr>
          <w:sz w:val="22"/>
        </w:rPr>
        <w:br w:type="page"/>
      </w:r>
    </w:p>
    <w:p w:rsidR="00316907" w:rsidRDefault="00316907" w:rsidP="0031690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Change Log</w:t>
      </w:r>
    </w:p>
    <w:p w:rsidR="00316907" w:rsidRDefault="00316907" w:rsidP="00316907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6570"/>
      </w:tblGrid>
      <w:tr w:rsidR="00316907" w:rsidTr="00316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August 2017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Initial Version</w:t>
            </w:r>
          </w:p>
        </w:tc>
      </w:tr>
      <w:tr w:rsidR="00316907" w:rsidTr="00316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</w:tr>
      <w:tr w:rsidR="00316907" w:rsidTr="00316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</w:tr>
      <w:tr w:rsidR="00316907" w:rsidTr="00316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</w:tr>
      <w:tr w:rsidR="00316907" w:rsidTr="00316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</w:tr>
      <w:tr w:rsidR="00316907" w:rsidTr="003169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07" w:rsidRDefault="00316907">
            <w:pPr>
              <w:tabs>
                <w:tab w:val="left" w:pos="4680"/>
                <w:tab w:val="left" w:pos="5400"/>
                <w:tab w:val="right" w:pos="9000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316907" w:rsidRDefault="00316907" w:rsidP="00316907">
      <w:pPr>
        <w:rPr>
          <w:sz w:val="22"/>
        </w:rPr>
      </w:pPr>
    </w:p>
    <w:p w:rsidR="00390E9A" w:rsidRDefault="00390E9A" w:rsidP="006C2CDE">
      <w:pPr>
        <w:tabs>
          <w:tab w:val="right" w:pos="10170"/>
        </w:tabs>
        <w:rPr>
          <w:sz w:val="22"/>
        </w:rPr>
      </w:pPr>
    </w:p>
    <w:p w:rsidR="00390E9A" w:rsidRDefault="00390E9A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sz w:val="22"/>
        </w:rPr>
      </w:pPr>
    </w:p>
    <w:sectPr w:rsidR="00390E9A" w:rsidSect="00DC2B27">
      <w:footerReference w:type="default" r:id="rId11"/>
      <w:pgSz w:w="11909" w:h="16834" w:code="9"/>
      <w:pgMar w:top="720" w:right="720" w:bottom="720" w:left="72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80" w:rsidRDefault="00B22080">
      <w:r>
        <w:separator/>
      </w:r>
    </w:p>
  </w:endnote>
  <w:endnote w:type="continuationSeparator" w:id="0">
    <w:p w:rsidR="00B22080" w:rsidRDefault="00B2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F3E8CDB6-CD6C-467F-9E01-FE19A2DCE560}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2" w:subsetted="1" w:fontKey="{5ECC093E-56A0-467F-BCC0-F449F3A6E4DD}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3" w:fontKey="{DCB52BBB-A3AE-474B-A2D7-09A626DF4B8C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FB7BC5F5-6798-4E0D-8A7E-B70F81B61867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2A043B6B-B505-4F49-9625-09DEB16B50BE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6" w:fontKey="{B55147EC-2951-404C-9114-8476FA74A4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6911"/>
      <w:gridCol w:w="3774"/>
    </w:tblGrid>
    <w:tr w:rsidR="00B22080" w:rsidTr="005566E0">
      <w:tc>
        <w:tcPr>
          <w:tcW w:w="3234" w:type="pct"/>
          <w:shd w:val="clear" w:color="auto" w:fill="auto"/>
        </w:tcPr>
        <w:p w:rsidR="00B22080" w:rsidRPr="005566E0" w:rsidRDefault="00B22080" w:rsidP="005566E0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  <w:r w:rsidRPr="005566E0">
            <w:rPr>
              <w:rFonts w:ascii="Clan-News" w:hAnsi="Clan-News"/>
              <w:spacing w:val="-2"/>
              <w:sz w:val="19"/>
              <w:szCs w:val="19"/>
            </w:rPr>
            <w:t>St Andrew’s House, Regent Road, Edinburgh  EH1 3DG</w:t>
          </w:r>
        </w:p>
        <w:p w:rsidR="00B22080" w:rsidRPr="005566E0" w:rsidRDefault="00B22080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>
            <w:rPr>
              <w:rFonts w:ascii="Clan-News" w:hAnsi="Clan-News" w:cs="Arial"/>
              <w:spacing w:val="-2"/>
              <w:sz w:val="19"/>
              <w:szCs w:val="19"/>
            </w:rPr>
            <w:t>www.gov.scot</w:t>
          </w:r>
        </w:p>
      </w:tc>
      <w:tc>
        <w:tcPr>
          <w:tcW w:w="1766" w:type="pct"/>
          <w:shd w:val="clear" w:color="auto" w:fill="auto"/>
        </w:tcPr>
        <w:p w:rsidR="00B22080" w:rsidRPr="005566E0" w:rsidRDefault="00B22080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5566E0">
            <w:rPr>
              <w:rFonts w:ascii="Investor In People Logo" w:hAnsi="Investor In People Logo"/>
              <w:sz w:val="60"/>
            </w:rPr>
            <w:t></w:t>
          </w:r>
          <w:r w:rsidRPr="005566E0">
            <w:rPr>
              <w:rFonts w:ascii="Investor In People Logo" w:hAnsi="Investor In People Logo"/>
              <w:sz w:val="60"/>
            </w:rPr>
            <w:t></w:t>
          </w:r>
          <w:r w:rsidRPr="005566E0">
            <w:rPr>
              <w:rFonts w:ascii="Investor In People Logo" w:hAnsi="Investor In People Logo"/>
              <w:sz w:val="60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</w:t>
          </w:r>
          <w:r w:rsidRPr="005566E0">
            <w:rPr>
              <w:rFonts w:ascii="Investor In People Logo" w:hAnsi="Investor In People Logo"/>
              <w:sz w:val="60"/>
            </w:rPr>
            <w:t>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Positive About Disabled People" w:hAnsi="Positive About Disabled People"/>
              <w:sz w:val="56"/>
            </w:rPr>
            <w:t></w:t>
          </w:r>
          <w:r w:rsidRPr="005566E0">
            <w:rPr>
              <w:rFonts w:ascii="Positive About Disabled People" w:hAnsi="Positive About Disabled People"/>
              <w:sz w:val="56"/>
            </w:rPr>
            <w:t></w:t>
          </w:r>
          <w:r w:rsidRPr="005566E0">
            <w:rPr>
              <w:rFonts w:ascii="Positive About Disabled People" w:hAnsi="Positive About Disabled People"/>
              <w:sz w:val="56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:rsidR="00B22080" w:rsidRPr="0020228B" w:rsidRDefault="00B22080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80" w:rsidRDefault="00B22080">
      <w:r>
        <w:separator/>
      </w:r>
    </w:p>
  </w:footnote>
  <w:footnote w:type="continuationSeparator" w:id="0">
    <w:p w:rsidR="00B22080" w:rsidRDefault="00B2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C9A004F"/>
    <w:multiLevelType w:val="hybridMultilevel"/>
    <w:tmpl w:val="262A857E"/>
    <w:lvl w:ilvl="0" w:tplc="752802A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4490"/>
    <w:multiLevelType w:val="hybridMultilevel"/>
    <w:tmpl w:val="3802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30859"/>
    <w:multiLevelType w:val="hybridMultilevel"/>
    <w:tmpl w:val="CDFA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6879FA"/>
    <w:multiLevelType w:val="hybridMultilevel"/>
    <w:tmpl w:val="825C66C6"/>
    <w:lvl w:ilvl="0" w:tplc="752802A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activeWritingStyle w:appName="MSWord" w:lang="en-GB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5F5A"/>
    <w:rsid w:val="00050512"/>
    <w:rsid w:val="00063C9B"/>
    <w:rsid w:val="00073CA4"/>
    <w:rsid w:val="000815FF"/>
    <w:rsid w:val="000D126C"/>
    <w:rsid w:val="000F45A0"/>
    <w:rsid w:val="00101B02"/>
    <w:rsid w:val="001209E1"/>
    <w:rsid w:val="0016460F"/>
    <w:rsid w:val="00164744"/>
    <w:rsid w:val="001656CF"/>
    <w:rsid w:val="001660DC"/>
    <w:rsid w:val="00171C0E"/>
    <w:rsid w:val="001775E6"/>
    <w:rsid w:val="00180495"/>
    <w:rsid w:val="001805EF"/>
    <w:rsid w:val="0018709B"/>
    <w:rsid w:val="00193D7A"/>
    <w:rsid w:val="001C16F8"/>
    <w:rsid w:val="001C3236"/>
    <w:rsid w:val="001C63CF"/>
    <w:rsid w:val="001E5C37"/>
    <w:rsid w:val="001F5C9E"/>
    <w:rsid w:val="0020014E"/>
    <w:rsid w:val="002007E0"/>
    <w:rsid w:val="0020126D"/>
    <w:rsid w:val="0020228B"/>
    <w:rsid w:val="00202CD1"/>
    <w:rsid w:val="00207150"/>
    <w:rsid w:val="0021101F"/>
    <w:rsid w:val="0022322D"/>
    <w:rsid w:val="00243C2F"/>
    <w:rsid w:val="002548F5"/>
    <w:rsid w:val="00257C07"/>
    <w:rsid w:val="00260671"/>
    <w:rsid w:val="00281910"/>
    <w:rsid w:val="00291FA9"/>
    <w:rsid w:val="002A2C26"/>
    <w:rsid w:val="002A34AD"/>
    <w:rsid w:val="002A3C0B"/>
    <w:rsid w:val="002B3764"/>
    <w:rsid w:val="002B6506"/>
    <w:rsid w:val="002B763B"/>
    <w:rsid w:val="002C48F8"/>
    <w:rsid w:val="002D0AD5"/>
    <w:rsid w:val="002D3C37"/>
    <w:rsid w:val="002D3E68"/>
    <w:rsid w:val="00310411"/>
    <w:rsid w:val="00316907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90E9A"/>
    <w:rsid w:val="003C35F0"/>
    <w:rsid w:val="003C670D"/>
    <w:rsid w:val="003C6C21"/>
    <w:rsid w:val="003C7FA1"/>
    <w:rsid w:val="003D05C1"/>
    <w:rsid w:val="003E6789"/>
    <w:rsid w:val="003F44E0"/>
    <w:rsid w:val="003F74AA"/>
    <w:rsid w:val="00406323"/>
    <w:rsid w:val="0041410B"/>
    <w:rsid w:val="00422C3C"/>
    <w:rsid w:val="004252A1"/>
    <w:rsid w:val="004310BF"/>
    <w:rsid w:val="004324AF"/>
    <w:rsid w:val="004351F3"/>
    <w:rsid w:val="004577E6"/>
    <w:rsid w:val="0047187A"/>
    <w:rsid w:val="0049756E"/>
    <w:rsid w:val="004A2FB8"/>
    <w:rsid w:val="004A6105"/>
    <w:rsid w:val="004B5FD2"/>
    <w:rsid w:val="004D6CA5"/>
    <w:rsid w:val="004E0430"/>
    <w:rsid w:val="004E1487"/>
    <w:rsid w:val="004E326B"/>
    <w:rsid w:val="004F3E58"/>
    <w:rsid w:val="004F5108"/>
    <w:rsid w:val="00500CB1"/>
    <w:rsid w:val="00526D76"/>
    <w:rsid w:val="00534BEA"/>
    <w:rsid w:val="00554279"/>
    <w:rsid w:val="005566E0"/>
    <w:rsid w:val="00561B59"/>
    <w:rsid w:val="00563D70"/>
    <w:rsid w:val="00574573"/>
    <w:rsid w:val="00584278"/>
    <w:rsid w:val="005B50C4"/>
    <w:rsid w:val="005C0B4B"/>
    <w:rsid w:val="005C1F88"/>
    <w:rsid w:val="005C2190"/>
    <w:rsid w:val="005C2DD8"/>
    <w:rsid w:val="005C3686"/>
    <w:rsid w:val="005E0C9E"/>
    <w:rsid w:val="005F3F49"/>
    <w:rsid w:val="00607196"/>
    <w:rsid w:val="006277D1"/>
    <w:rsid w:val="00627D32"/>
    <w:rsid w:val="00632545"/>
    <w:rsid w:val="00665CFF"/>
    <w:rsid w:val="00671011"/>
    <w:rsid w:val="006879F0"/>
    <w:rsid w:val="006A2846"/>
    <w:rsid w:val="006A3458"/>
    <w:rsid w:val="006B3525"/>
    <w:rsid w:val="006C2CDE"/>
    <w:rsid w:val="006C2FB6"/>
    <w:rsid w:val="006C5765"/>
    <w:rsid w:val="006C76A2"/>
    <w:rsid w:val="006C772F"/>
    <w:rsid w:val="006C7769"/>
    <w:rsid w:val="006D2437"/>
    <w:rsid w:val="006D3ED8"/>
    <w:rsid w:val="006E1668"/>
    <w:rsid w:val="006E1D64"/>
    <w:rsid w:val="007032AA"/>
    <w:rsid w:val="00714DD9"/>
    <w:rsid w:val="00721109"/>
    <w:rsid w:val="007363F4"/>
    <w:rsid w:val="00741D7D"/>
    <w:rsid w:val="00766E79"/>
    <w:rsid w:val="00774609"/>
    <w:rsid w:val="00784D0B"/>
    <w:rsid w:val="00785DF3"/>
    <w:rsid w:val="00792025"/>
    <w:rsid w:val="00792529"/>
    <w:rsid w:val="007B3575"/>
    <w:rsid w:val="007C5389"/>
    <w:rsid w:val="007D35BE"/>
    <w:rsid w:val="007D6E07"/>
    <w:rsid w:val="007E5523"/>
    <w:rsid w:val="007F1FC8"/>
    <w:rsid w:val="007F43FD"/>
    <w:rsid w:val="00824BC6"/>
    <w:rsid w:val="00837D57"/>
    <w:rsid w:val="00861B21"/>
    <w:rsid w:val="00872909"/>
    <w:rsid w:val="00874D59"/>
    <w:rsid w:val="00876EA2"/>
    <w:rsid w:val="0088641F"/>
    <w:rsid w:val="00891DE8"/>
    <w:rsid w:val="00892B0D"/>
    <w:rsid w:val="008C06E3"/>
    <w:rsid w:val="008C1CB9"/>
    <w:rsid w:val="008C4580"/>
    <w:rsid w:val="0090399B"/>
    <w:rsid w:val="00906607"/>
    <w:rsid w:val="00907D90"/>
    <w:rsid w:val="00910473"/>
    <w:rsid w:val="00916073"/>
    <w:rsid w:val="00920A9F"/>
    <w:rsid w:val="00926929"/>
    <w:rsid w:val="00932BF2"/>
    <w:rsid w:val="009558F0"/>
    <w:rsid w:val="009615A8"/>
    <w:rsid w:val="00974F0B"/>
    <w:rsid w:val="00981DBE"/>
    <w:rsid w:val="0098593A"/>
    <w:rsid w:val="00995B8D"/>
    <w:rsid w:val="009B2484"/>
    <w:rsid w:val="009C1824"/>
    <w:rsid w:val="009D20EC"/>
    <w:rsid w:val="009D3EBD"/>
    <w:rsid w:val="009D3F67"/>
    <w:rsid w:val="009E383C"/>
    <w:rsid w:val="009E7D71"/>
    <w:rsid w:val="009F7554"/>
    <w:rsid w:val="00A01610"/>
    <w:rsid w:val="00A03C70"/>
    <w:rsid w:val="00A068E7"/>
    <w:rsid w:val="00A14A30"/>
    <w:rsid w:val="00A32458"/>
    <w:rsid w:val="00A60CAA"/>
    <w:rsid w:val="00A64CBC"/>
    <w:rsid w:val="00A83FC5"/>
    <w:rsid w:val="00AB0D90"/>
    <w:rsid w:val="00AC0BEE"/>
    <w:rsid w:val="00AD76F1"/>
    <w:rsid w:val="00AE44F2"/>
    <w:rsid w:val="00AF0A86"/>
    <w:rsid w:val="00B208D2"/>
    <w:rsid w:val="00B22080"/>
    <w:rsid w:val="00B24300"/>
    <w:rsid w:val="00B44D0C"/>
    <w:rsid w:val="00B45D9F"/>
    <w:rsid w:val="00B5339A"/>
    <w:rsid w:val="00B54307"/>
    <w:rsid w:val="00B62C98"/>
    <w:rsid w:val="00B63D8A"/>
    <w:rsid w:val="00B72961"/>
    <w:rsid w:val="00B736AD"/>
    <w:rsid w:val="00B76C93"/>
    <w:rsid w:val="00B867BB"/>
    <w:rsid w:val="00B91074"/>
    <w:rsid w:val="00B979D7"/>
    <w:rsid w:val="00BA245D"/>
    <w:rsid w:val="00BA7D88"/>
    <w:rsid w:val="00BB1166"/>
    <w:rsid w:val="00BB7691"/>
    <w:rsid w:val="00BE566D"/>
    <w:rsid w:val="00C0376E"/>
    <w:rsid w:val="00C05FE1"/>
    <w:rsid w:val="00C07746"/>
    <w:rsid w:val="00C17551"/>
    <w:rsid w:val="00C22004"/>
    <w:rsid w:val="00C24B95"/>
    <w:rsid w:val="00C43709"/>
    <w:rsid w:val="00C43FBC"/>
    <w:rsid w:val="00C47AE7"/>
    <w:rsid w:val="00C632BC"/>
    <w:rsid w:val="00C76345"/>
    <w:rsid w:val="00C77DE3"/>
    <w:rsid w:val="00C81DC5"/>
    <w:rsid w:val="00C84050"/>
    <w:rsid w:val="00C92BDE"/>
    <w:rsid w:val="00CA0D9D"/>
    <w:rsid w:val="00CA2317"/>
    <w:rsid w:val="00CA48BE"/>
    <w:rsid w:val="00CA625D"/>
    <w:rsid w:val="00CB1FC9"/>
    <w:rsid w:val="00CC1A85"/>
    <w:rsid w:val="00CD1DAB"/>
    <w:rsid w:val="00CD3154"/>
    <w:rsid w:val="00CD46BE"/>
    <w:rsid w:val="00CE30FA"/>
    <w:rsid w:val="00CE71D1"/>
    <w:rsid w:val="00CF21F6"/>
    <w:rsid w:val="00CF2B11"/>
    <w:rsid w:val="00CF52E2"/>
    <w:rsid w:val="00D06950"/>
    <w:rsid w:val="00D146CD"/>
    <w:rsid w:val="00D223C0"/>
    <w:rsid w:val="00D32F29"/>
    <w:rsid w:val="00D466C3"/>
    <w:rsid w:val="00D55631"/>
    <w:rsid w:val="00D63B8A"/>
    <w:rsid w:val="00D64D91"/>
    <w:rsid w:val="00D73045"/>
    <w:rsid w:val="00D805A8"/>
    <w:rsid w:val="00D81BC5"/>
    <w:rsid w:val="00DC2564"/>
    <w:rsid w:val="00DC2B27"/>
    <w:rsid w:val="00DC5D2E"/>
    <w:rsid w:val="00DD5AF2"/>
    <w:rsid w:val="00DD71A8"/>
    <w:rsid w:val="00DE7636"/>
    <w:rsid w:val="00DF202E"/>
    <w:rsid w:val="00DF4E7E"/>
    <w:rsid w:val="00E00945"/>
    <w:rsid w:val="00E03439"/>
    <w:rsid w:val="00E1381C"/>
    <w:rsid w:val="00E25AEE"/>
    <w:rsid w:val="00E34984"/>
    <w:rsid w:val="00E37A39"/>
    <w:rsid w:val="00E50BC1"/>
    <w:rsid w:val="00E51A68"/>
    <w:rsid w:val="00E60871"/>
    <w:rsid w:val="00E626E6"/>
    <w:rsid w:val="00E72C69"/>
    <w:rsid w:val="00E76D9C"/>
    <w:rsid w:val="00E83C7C"/>
    <w:rsid w:val="00E9299C"/>
    <w:rsid w:val="00E937C2"/>
    <w:rsid w:val="00E968D5"/>
    <w:rsid w:val="00EA6C74"/>
    <w:rsid w:val="00EC517A"/>
    <w:rsid w:val="00EC7AD9"/>
    <w:rsid w:val="00F112B6"/>
    <w:rsid w:val="00F14BCE"/>
    <w:rsid w:val="00F3331C"/>
    <w:rsid w:val="00F77B47"/>
    <w:rsid w:val="00FB1513"/>
    <w:rsid w:val="00FC175F"/>
    <w:rsid w:val="00FE0743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C9E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7D6E07"/>
    <w:pPr>
      <w:numPr>
        <w:numId w:val="2"/>
      </w:numPr>
      <w:outlineLvl w:val="0"/>
    </w:pPr>
    <w:rPr>
      <w:b/>
      <w:kern w:val="24"/>
    </w:rPr>
  </w:style>
  <w:style w:type="paragraph" w:styleId="Heading2">
    <w:name w:val="heading 2"/>
    <w:aliases w:val="Outline2"/>
    <w:basedOn w:val="Normal"/>
    <w:next w:val="Normal"/>
    <w:qFormat/>
    <w:rsid w:val="007D6E07"/>
    <w:pPr>
      <w:numPr>
        <w:ilvl w:val="1"/>
        <w:numId w:val="3"/>
      </w:numPr>
      <w:ind w:left="720"/>
      <w:outlineLvl w:val="1"/>
    </w:pPr>
    <w:rPr>
      <w:b/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  <w:style w:type="paragraph" w:styleId="ListParagraph">
    <w:name w:val="List Paragraph"/>
    <w:basedOn w:val="Normal"/>
    <w:uiPriority w:val="34"/>
    <w:qFormat/>
    <w:rsid w:val="003C35F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3D8A"/>
    <w:pPr>
      <w:keepNext/>
      <w:keepLines/>
      <w:numPr>
        <w:numId w:val="0"/>
      </w:num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B63D8A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14BCE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14BCE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BookTitle">
    <w:name w:val="Book Title"/>
    <w:basedOn w:val="DefaultParagraphFont"/>
    <w:uiPriority w:val="33"/>
    <w:qFormat/>
    <w:rsid w:val="007D6E0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C9E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7D6E07"/>
    <w:pPr>
      <w:numPr>
        <w:numId w:val="2"/>
      </w:numPr>
      <w:outlineLvl w:val="0"/>
    </w:pPr>
    <w:rPr>
      <w:b/>
      <w:kern w:val="24"/>
    </w:rPr>
  </w:style>
  <w:style w:type="paragraph" w:styleId="Heading2">
    <w:name w:val="heading 2"/>
    <w:aliases w:val="Outline2"/>
    <w:basedOn w:val="Normal"/>
    <w:next w:val="Normal"/>
    <w:qFormat/>
    <w:rsid w:val="007D6E07"/>
    <w:pPr>
      <w:numPr>
        <w:ilvl w:val="1"/>
        <w:numId w:val="3"/>
      </w:numPr>
      <w:ind w:left="720"/>
      <w:outlineLvl w:val="1"/>
    </w:pPr>
    <w:rPr>
      <w:b/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  <w:style w:type="paragraph" w:styleId="ListParagraph">
    <w:name w:val="List Paragraph"/>
    <w:basedOn w:val="Normal"/>
    <w:uiPriority w:val="34"/>
    <w:qFormat/>
    <w:rsid w:val="003C35F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3D8A"/>
    <w:pPr>
      <w:keepNext/>
      <w:keepLines/>
      <w:numPr>
        <w:numId w:val="0"/>
      </w:num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B63D8A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14BCE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14BCE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BookTitle">
    <w:name w:val="Book Title"/>
    <w:basedOn w:val="DefaultParagraphFont"/>
    <w:uiPriority w:val="33"/>
    <w:qFormat/>
    <w:rsid w:val="007D6E0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A18592137</value>
    </field>
    <field name="Objective-Title">
      <value order="0">CSO_2015_2016_Summary</value>
    </field>
    <field name="Objective-Description">
      <value order="0"/>
    </field>
    <field name="Objective-CreationStamp">
      <value order="0">2017-07-28T07:36:41Z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2017-08-02T09:24:01Z</value>
    </field>
    <field name="Objective-Owner">
      <value order="0">Elsdon, Mark M (N205502)</value>
    </field>
    <field name="Objective-Path">
      <value order="0">Objective Global Folder:SG File Plan:Administration:Administration of DG Health and Social Care Units:Chief Scientist Office: Administration 2017:03 Finance</value>
    </field>
    <field name="Objective-Parent">
      <value order="0">03 Finance</value>
    </field>
    <field name="Objective-State">
      <value order="0">Being Drafted</value>
    </field>
    <field name="Objective-VersionId">
      <value order="0">vA25775319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qA623974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8DBA588B-BA52-452D-AD30-9809A030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Division.dot</Template>
  <TotalTime>0</TotalTime>
  <Pages>10</Pages>
  <Words>1171</Words>
  <Characters>6681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Simpson J (Julie)</dc:creator>
  <cp:keywords>Health and Social Care - Letterhead - Chief Scientist Office Division</cp:keywords>
  <cp:lastModifiedBy>u204425</cp:lastModifiedBy>
  <cp:revision>2</cp:revision>
  <cp:lastPrinted>2007-08-02T10:54:00Z</cp:lastPrinted>
  <dcterms:created xsi:type="dcterms:W3CDTF">2017-08-21T10:28:00Z</dcterms:created>
  <dcterms:modified xsi:type="dcterms:W3CDTF">2017-08-21T10:28:00Z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Objective-Id">
    <vt:lpwstr>A18592137</vt:lpwstr>
  </property>
  <property fmtid="{D5CDD505-2E9C-101B-9397-08002B2CF9AE}" pid="5" name="Objective-Title">
    <vt:lpwstr>CSO_2015_2016_Summary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2017-08-02T09:23:52Z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>
    </vt:lpwstr>
  </property>
  <property fmtid="{D5CDD505-2E9C-101B-9397-08002B2CF9AE}" pid="11" name="Objective-ModificationStamp">
    <vt:filetime>2017-08-02T09:25:00Z</vt:filetime>
  </property>
  <property fmtid="{D5CDD505-2E9C-101B-9397-08002B2CF9AE}" pid="12" name="Objective-Owner">
    <vt:lpwstr>Elsdon, Mark M (N205502)</vt:lpwstr>
  </property>
  <property fmtid="{D5CDD505-2E9C-101B-9397-08002B2CF9AE}" pid="13" name="Objective-Path">
    <vt:lpwstr>Objective Global Folder:SG File Plan:Administration:Administration of DG Health and Social Care Units:Chief Scientist Office: Administration 2017:03 Finance:</vt:lpwstr>
  </property>
  <property fmtid="{D5CDD505-2E9C-101B-9397-08002B2CF9AE}" pid="14" name="Objective-Parent">
    <vt:lpwstr>03 Finance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of Original [system]">
    <vt:lpwstr>
    </vt:lpwstr>
  </property>
  <property fmtid="{D5CDD505-2E9C-101B-9397-08002B2CF9AE}" pid="23" name="Objective-Date Received [system]">
    <vt:lpwstr>
    </vt:lpwstr>
  </property>
  <property fmtid="{D5CDD505-2E9C-101B-9397-08002B2CF9AE}" pid="24" name="Objective-SG Web Publication - Category [system]">
    <vt:lpwstr>
    </vt:lpwstr>
  </property>
  <property fmtid="{D5CDD505-2E9C-101B-9397-08002B2CF9AE}" pid="25" name="Objective-SG Web Publication - Category 2 Classification [system]">
    <vt:lpwstr>
    </vt:lpwstr>
  </property>
  <property fmtid="{D5CDD505-2E9C-101B-9397-08002B2CF9AE}" pid="26" name="Objective-Description">
    <vt:lpwstr>
    </vt:lpwstr>
  </property>
  <property fmtid="{D5CDD505-2E9C-101B-9397-08002B2CF9AE}" pid="27" name="Objective-VersionId">
    <vt:lpwstr>vA25775319</vt:lpwstr>
  </property>
  <property fmtid="{D5CDD505-2E9C-101B-9397-08002B2CF9AE}" pid="28" name="Objective-Date Received">
    <vt:lpwstr>
    </vt:lpwstr>
  </property>
  <property fmtid="{D5CDD505-2E9C-101B-9397-08002B2CF9AE}" pid="29" name="Objective-Date of Original">
    <vt:lpwstr>
    </vt:lpwstr>
  </property>
  <property fmtid="{D5CDD505-2E9C-101B-9397-08002B2CF9AE}" pid="30" name="Objective-SG Web Publication - Category">
    <vt:lpwstr>
    </vt:lpwstr>
  </property>
  <property fmtid="{D5CDD505-2E9C-101B-9397-08002B2CF9AE}" pid="31" name="Objective-SG Web Publication - Category 2 Classification">
    <vt:lpwstr>
    </vt:lpwstr>
  </property>
</Properties>
</file>